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6E" w:rsidRPr="004C6EEE" w:rsidRDefault="003A0B70" w:rsidP="00AD784C">
      <w:pPr>
        <w:pStyle w:val="Spacerparatopoffirstpage"/>
      </w:pPr>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-34925</wp:posOffset>
            </wp:positionV>
            <wp:extent cx="7570470" cy="2075180"/>
            <wp:effectExtent l="0" t="0" r="0" b="1270"/>
            <wp:wrapNone/>
            <wp:docPr id="33" name="Picture 3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C03B9F" w:rsidRDefault="003A0B70" w:rsidP="008A497A">
            <w:pPr>
              <w:pStyle w:val="DHHSmainheading"/>
            </w:pPr>
            <w:r w:rsidRPr="003A0B70">
              <w:lastRenderedPageBreak/>
              <w:t>Fire safety information for public housing residents</w:t>
            </w:r>
          </w:p>
        </w:tc>
      </w:tr>
      <w:tr w:rsidR="00AD784C" w:rsidTr="006F4655">
        <w:trPr>
          <w:trHeight w:hRule="exact" w:val="904"/>
        </w:trPr>
        <w:tc>
          <w:tcPr>
            <w:tcW w:w="8046" w:type="dxa"/>
            <w:shd w:val="clear" w:color="auto" w:fill="auto"/>
            <w:tcMar>
              <w:top w:w="170" w:type="dxa"/>
              <w:bottom w:w="510" w:type="dxa"/>
            </w:tcMar>
          </w:tcPr>
          <w:p w:rsidR="00357B4E" w:rsidRPr="00C03B9F" w:rsidRDefault="003A0B70" w:rsidP="00C03B9F">
            <w:pPr>
              <w:pStyle w:val="DHHSmainsubheading"/>
            </w:pPr>
            <w:r w:rsidRPr="003A0B70">
              <w:t>What to do if there is a fire</w:t>
            </w:r>
            <w:r w:rsidR="00503959">
              <w:t xml:space="preserve"> </w:t>
            </w:r>
            <w:r w:rsidR="008A497A" w:rsidRPr="008A497A">
              <w:t>(accessible version)</w:t>
            </w:r>
          </w:p>
        </w:tc>
      </w:tr>
    </w:tbl>
    <w:p w:rsidR="00AD784C" w:rsidRPr="00C03B9F" w:rsidRDefault="00AD784C" w:rsidP="00C03B9F">
      <w:pPr>
        <w:pStyle w:val="DHHSTOCheadingfactsheet"/>
      </w:pPr>
      <w:r w:rsidRPr="00C03B9F">
        <w:t>Contents</w:t>
      </w:r>
    </w:p>
    <w:p w:rsidR="006F4655"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488325016" w:history="1">
        <w:r w:rsidR="006F4655" w:rsidRPr="00FC35E3">
          <w:rPr>
            <w:rStyle w:val="Hyperlink"/>
          </w:rPr>
          <w:t>Smoke alarms and sprinklers in your unit</w:t>
        </w:r>
        <w:r w:rsidR="006F4655">
          <w:rPr>
            <w:webHidden/>
          </w:rPr>
          <w:tab/>
        </w:r>
        <w:r w:rsidR="006F4655">
          <w:rPr>
            <w:webHidden/>
          </w:rPr>
          <w:fldChar w:fldCharType="begin"/>
        </w:r>
        <w:r w:rsidR="006F4655">
          <w:rPr>
            <w:webHidden/>
          </w:rPr>
          <w:instrText xml:space="preserve"> PAGEREF _Toc488325016 \h </w:instrText>
        </w:r>
        <w:r w:rsidR="006F4655">
          <w:rPr>
            <w:webHidden/>
          </w:rPr>
        </w:r>
        <w:r w:rsidR="006F4655">
          <w:rPr>
            <w:webHidden/>
          </w:rPr>
          <w:fldChar w:fldCharType="separate"/>
        </w:r>
        <w:r w:rsidR="006F4655">
          <w:rPr>
            <w:webHidden/>
          </w:rPr>
          <w:t>1</w:t>
        </w:r>
        <w:r w:rsidR="006F4655">
          <w:rPr>
            <w:webHidden/>
          </w:rPr>
          <w:fldChar w:fldCharType="end"/>
        </w:r>
      </w:hyperlink>
    </w:p>
    <w:p w:rsidR="006F4655" w:rsidRDefault="006F4655">
      <w:pPr>
        <w:pStyle w:val="TOC2"/>
        <w:rPr>
          <w:rFonts w:asciiTheme="minorHAnsi" w:eastAsiaTheme="minorEastAsia" w:hAnsiTheme="minorHAnsi" w:cstheme="minorBidi"/>
          <w:sz w:val="22"/>
          <w:szCs w:val="22"/>
          <w:lang w:eastAsia="en-AU"/>
        </w:rPr>
      </w:pPr>
      <w:hyperlink w:anchor="_Toc488325017" w:history="1">
        <w:r w:rsidRPr="00FC35E3">
          <w:rPr>
            <w:rStyle w:val="Hyperlink"/>
          </w:rPr>
          <w:t>Smoke alarms</w:t>
        </w:r>
        <w:r>
          <w:rPr>
            <w:webHidden/>
          </w:rPr>
          <w:tab/>
        </w:r>
        <w:r>
          <w:rPr>
            <w:webHidden/>
          </w:rPr>
          <w:fldChar w:fldCharType="begin"/>
        </w:r>
        <w:r>
          <w:rPr>
            <w:webHidden/>
          </w:rPr>
          <w:instrText xml:space="preserve"> PAGEREF _Toc488325017 \h </w:instrText>
        </w:r>
        <w:r>
          <w:rPr>
            <w:webHidden/>
          </w:rPr>
        </w:r>
        <w:r>
          <w:rPr>
            <w:webHidden/>
          </w:rPr>
          <w:fldChar w:fldCharType="separate"/>
        </w:r>
        <w:r>
          <w:rPr>
            <w:webHidden/>
          </w:rPr>
          <w:t>1</w:t>
        </w:r>
        <w:r>
          <w:rPr>
            <w:webHidden/>
          </w:rPr>
          <w:fldChar w:fldCharType="end"/>
        </w:r>
      </w:hyperlink>
    </w:p>
    <w:p w:rsidR="006F4655" w:rsidRDefault="006F4655">
      <w:pPr>
        <w:pStyle w:val="TOC2"/>
        <w:rPr>
          <w:rFonts w:asciiTheme="minorHAnsi" w:eastAsiaTheme="minorEastAsia" w:hAnsiTheme="minorHAnsi" w:cstheme="minorBidi"/>
          <w:sz w:val="22"/>
          <w:szCs w:val="22"/>
          <w:lang w:eastAsia="en-AU"/>
        </w:rPr>
      </w:pPr>
      <w:hyperlink w:anchor="_Toc488325018" w:history="1">
        <w:r w:rsidRPr="00FC35E3">
          <w:rPr>
            <w:rStyle w:val="Hyperlink"/>
          </w:rPr>
          <w:t>Sprinklers</w:t>
        </w:r>
        <w:r>
          <w:rPr>
            <w:webHidden/>
          </w:rPr>
          <w:tab/>
        </w:r>
        <w:r>
          <w:rPr>
            <w:webHidden/>
          </w:rPr>
          <w:fldChar w:fldCharType="begin"/>
        </w:r>
        <w:r>
          <w:rPr>
            <w:webHidden/>
          </w:rPr>
          <w:instrText xml:space="preserve"> PAGEREF _Toc488325018 \h </w:instrText>
        </w:r>
        <w:r>
          <w:rPr>
            <w:webHidden/>
          </w:rPr>
        </w:r>
        <w:r>
          <w:rPr>
            <w:webHidden/>
          </w:rPr>
          <w:fldChar w:fldCharType="separate"/>
        </w:r>
        <w:r>
          <w:rPr>
            <w:webHidden/>
          </w:rPr>
          <w:t>2</w:t>
        </w:r>
        <w:r>
          <w:rPr>
            <w:webHidden/>
          </w:rPr>
          <w:fldChar w:fldCharType="end"/>
        </w:r>
      </w:hyperlink>
    </w:p>
    <w:p w:rsidR="006F4655" w:rsidRDefault="006F4655">
      <w:pPr>
        <w:pStyle w:val="TOC1"/>
        <w:rPr>
          <w:rFonts w:asciiTheme="minorHAnsi" w:eastAsiaTheme="minorEastAsia" w:hAnsiTheme="minorHAnsi" w:cstheme="minorBidi"/>
          <w:b w:val="0"/>
          <w:sz w:val="22"/>
          <w:szCs w:val="22"/>
          <w:lang w:eastAsia="en-AU"/>
        </w:rPr>
      </w:pPr>
      <w:hyperlink w:anchor="_Toc488325019" w:history="1">
        <w:r w:rsidRPr="00FC35E3">
          <w:rPr>
            <w:rStyle w:val="Hyperlink"/>
          </w:rPr>
          <w:t>What to do if there is a fire in your unit</w:t>
        </w:r>
        <w:r>
          <w:rPr>
            <w:webHidden/>
          </w:rPr>
          <w:tab/>
        </w:r>
        <w:r>
          <w:rPr>
            <w:webHidden/>
          </w:rPr>
          <w:fldChar w:fldCharType="begin"/>
        </w:r>
        <w:r>
          <w:rPr>
            <w:webHidden/>
          </w:rPr>
          <w:instrText xml:space="preserve"> PAGEREF _Toc488325019 \h </w:instrText>
        </w:r>
        <w:r>
          <w:rPr>
            <w:webHidden/>
          </w:rPr>
        </w:r>
        <w:r>
          <w:rPr>
            <w:webHidden/>
          </w:rPr>
          <w:fldChar w:fldCharType="separate"/>
        </w:r>
        <w:r>
          <w:rPr>
            <w:webHidden/>
          </w:rPr>
          <w:t>2</w:t>
        </w:r>
        <w:r>
          <w:rPr>
            <w:webHidden/>
          </w:rPr>
          <w:fldChar w:fldCharType="end"/>
        </w:r>
      </w:hyperlink>
    </w:p>
    <w:p w:rsidR="006F4655" w:rsidRDefault="006F4655">
      <w:pPr>
        <w:pStyle w:val="TOC2"/>
        <w:rPr>
          <w:rFonts w:asciiTheme="minorHAnsi" w:eastAsiaTheme="minorEastAsia" w:hAnsiTheme="minorHAnsi" w:cstheme="minorBidi"/>
          <w:sz w:val="22"/>
          <w:szCs w:val="22"/>
          <w:lang w:eastAsia="en-AU"/>
        </w:rPr>
      </w:pPr>
      <w:hyperlink w:anchor="_Toc488325020" w:history="1">
        <w:r w:rsidRPr="00FC35E3">
          <w:rPr>
            <w:rStyle w:val="Hyperlink"/>
          </w:rPr>
          <w:t>If there is a fire in your unit</w:t>
        </w:r>
        <w:r>
          <w:rPr>
            <w:webHidden/>
          </w:rPr>
          <w:tab/>
        </w:r>
        <w:r>
          <w:rPr>
            <w:webHidden/>
          </w:rPr>
          <w:fldChar w:fldCharType="begin"/>
        </w:r>
        <w:r>
          <w:rPr>
            <w:webHidden/>
          </w:rPr>
          <w:instrText xml:space="preserve"> PAGEREF _Toc488325020 \h </w:instrText>
        </w:r>
        <w:r>
          <w:rPr>
            <w:webHidden/>
          </w:rPr>
        </w:r>
        <w:r>
          <w:rPr>
            <w:webHidden/>
          </w:rPr>
          <w:fldChar w:fldCharType="separate"/>
        </w:r>
        <w:r>
          <w:rPr>
            <w:webHidden/>
          </w:rPr>
          <w:t>2</w:t>
        </w:r>
        <w:r>
          <w:rPr>
            <w:webHidden/>
          </w:rPr>
          <w:fldChar w:fldCharType="end"/>
        </w:r>
      </w:hyperlink>
    </w:p>
    <w:p w:rsidR="006F4655" w:rsidRDefault="006F4655">
      <w:pPr>
        <w:pStyle w:val="TOC2"/>
        <w:rPr>
          <w:rFonts w:asciiTheme="minorHAnsi" w:eastAsiaTheme="minorEastAsia" w:hAnsiTheme="minorHAnsi" w:cstheme="minorBidi"/>
          <w:sz w:val="22"/>
          <w:szCs w:val="22"/>
          <w:lang w:eastAsia="en-AU"/>
        </w:rPr>
      </w:pPr>
      <w:hyperlink w:anchor="_Toc488325021" w:history="1">
        <w:r w:rsidRPr="00FC35E3">
          <w:rPr>
            <w:rStyle w:val="Hyperlink"/>
          </w:rPr>
          <w:t>If you can’t evacuate</w:t>
        </w:r>
        <w:r>
          <w:rPr>
            <w:webHidden/>
          </w:rPr>
          <w:tab/>
        </w:r>
        <w:r>
          <w:rPr>
            <w:webHidden/>
          </w:rPr>
          <w:fldChar w:fldCharType="begin"/>
        </w:r>
        <w:r>
          <w:rPr>
            <w:webHidden/>
          </w:rPr>
          <w:instrText xml:space="preserve"> PAGEREF _Toc488325021 \h </w:instrText>
        </w:r>
        <w:r>
          <w:rPr>
            <w:webHidden/>
          </w:rPr>
        </w:r>
        <w:r>
          <w:rPr>
            <w:webHidden/>
          </w:rPr>
          <w:fldChar w:fldCharType="separate"/>
        </w:r>
        <w:r>
          <w:rPr>
            <w:webHidden/>
          </w:rPr>
          <w:t>2</w:t>
        </w:r>
        <w:r>
          <w:rPr>
            <w:webHidden/>
          </w:rPr>
          <w:fldChar w:fldCharType="end"/>
        </w:r>
      </w:hyperlink>
    </w:p>
    <w:p w:rsidR="006F4655" w:rsidRDefault="006F4655">
      <w:pPr>
        <w:pStyle w:val="TOC1"/>
        <w:rPr>
          <w:rFonts w:asciiTheme="minorHAnsi" w:eastAsiaTheme="minorEastAsia" w:hAnsiTheme="minorHAnsi" w:cstheme="minorBidi"/>
          <w:b w:val="0"/>
          <w:sz w:val="22"/>
          <w:szCs w:val="22"/>
          <w:lang w:eastAsia="en-AU"/>
        </w:rPr>
      </w:pPr>
      <w:hyperlink w:anchor="_Toc488325022" w:history="1">
        <w:r w:rsidRPr="00FC35E3">
          <w:rPr>
            <w:rStyle w:val="Hyperlink"/>
          </w:rPr>
          <w:t>What to do if there is a fire in the building</w:t>
        </w:r>
        <w:r>
          <w:rPr>
            <w:webHidden/>
          </w:rPr>
          <w:tab/>
        </w:r>
        <w:r>
          <w:rPr>
            <w:webHidden/>
          </w:rPr>
          <w:fldChar w:fldCharType="begin"/>
        </w:r>
        <w:r>
          <w:rPr>
            <w:webHidden/>
          </w:rPr>
          <w:instrText xml:space="preserve"> PAGEREF _Toc488325022 \h </w:instrText>
        </w:r>
        <w:r>
          <w:rPr>
            <w:webHidden/>
          </w:rPr>
        </w:r>
        <w:r>
          <w:rPr>
            <w:webHidden/>
          </w:rPr>
          <w:fldChar w:fldCharType="separate"/>
        </w:r>
        <w:r>
          <w:rPr>
            <w:webHidden/>
          </w:rPr>
          <w:t>2</w:t>
        </w:r>
        <w:r>
          <w:rPr>
            <w:webHidden/>
          </w:rPr>
          <w:fldChar w:fldCharType="end"/>
        </w:r>
      </w:hyperlink>
    </w:p>
    <w:p w:rsidR="006F4655" w:rsidRDefault="006F4655">
      <w:pPr>
        <w:pStyle w:val="TOC2"/>
        <w:rPr>
          <w:rFonts w:asciiTheme="minorHAnsi" w:eastAsiaTheme="minorEastAsia" w:hAnsiTheme="minorHAnsi" w:cstheme="minorBidi"/>
          <w:sz w:val="22"/>
          <w:szCs w:val="22"/>
          <w:lang w:eastAsia="en-AU"/>
        </w:rPr>
      </w:pPr>
      <w:hyperlink w:anchor="_Toc488325023" w:history="1">
        <w:r w:rsidRPr="00FC35E3">
          <w:rPr>
            <w:rStyle w:val="Hyperlink"/>
          </w:rPr>
          <w:t>If there is a fire in the building</w:t>
        </w:r>
        <w:r>
          <w:rPr>
            <w:webHidden/>
          </w:rPr>
          <w:tab/>
        </w:r>
        <w:r>
          <w:rPr>
            <w:webHidden/>
          </w:rPr>
          <w:fldChar w:fldCharType="begin"/>
        </w:r>
        <w:r>
          <w:rPr>
            <w:webHidden/>
          </w:rPr>
          <w:instrText xml:space="preserve"> PAGEREF _Toc488325023 \h </w:instrText>
        </w:r>
        <w:r>
          <w:rPr>
            <w:webHidden/>
          </w:rPr>
        </w:r>
        <w:r>
          <w:rPr>
            <w:webHidden/>
          </w:rPr>
          <w:fldChar w:fldCharType="separate"/>
        </w:r>
        <w:r>
          <w:rPr>
            <w:webHidden/>
          </w:rPr>
          <w:t>2</w:t>
        </w:r>
        <w:r>
          <w:rPr>
            <w:webHidden/>
          </w:rPr>
          <w:fldChar w:fldCharType="end"/>
        </w:r>
      </w:hyperlink>
    </w:p>
    <w:p w:rsidR="006F4655" w:rsidRDefault="006F4655">
      <w:pPr>
        <w:pStyle w:val="TOC2"/>
        <w:rPr>
          <w:rFonts w:asciiTheme="minorHAnsi" w:eastAsiaTheme="minorEastAsia" w:hAnsiTheme="minorHAnsi" w:cstheme="minorBidi"/>
          <w:sz w:val="22"/>
          <w:szCs w:val="22"/>
          <w:lang w:eastAsia="en-AU"/>
        </w:rPr>
      </w:pPr>
      <w:hyperlink w:anchor="_Toc488325024" w:history="1">
        <w:r w:rsidRPr="00FC35E3">
          <w:rPr>
            <w:rStyle w:val="Hyperlink"/>
          </w:rPr>
          <w:t>Fire protection in your building</w:t>
        </w:r>
        <w:r>
          <w:rPr>
            <w:webHidden/>
          </w:rPr>
          <w:tab/>
        </w:r>
        <w:r>
          <w:rPr>
            <w:webHidden/>
          </w:rPr>
          <w:fldChar w:fldCharType="begin"/>
        </w:r>
        <w:r>
          <w:rPr>
            <w:webHidden/>
          </w:rPr>
          <w:instrText xml:space="preserve"> PAGEREF _Toc488325024 \h </w:instrText>
        </w:r>
        <w:r>
          <w:rPr>
            <w:webHidden/>
          </w:rPr>
        </w:r>
        <w:r>
          <w:rPr>
            <w:webHidden/>
          </w:rPr>
          <w:fldChar w:fldCharType="separate"/>
        </w:r>
        <w:r>
          <w:rPr>
            <w:webHidden/>
          </w:rPr>
          <w:t>3</w:t>
        </w:r>
        <w:r>
          <w:rPr>
            <w:webHidden/>
          </w:rPr>
          <w:fldChar w:fldCharType="end"/>
        </w:r>
      </w:hyperlink>
    </w:p>
    <w:p w:rsidR="006F4655" w:rsidRDefault="006F4655">
      <w:pPr>
        <w:pStyle w:val="TOC1"/>
        <w:rPr>
          <w:rFonts w:asciiTheme="minorHAnsi" w:eastAsiaTheme="minorEastAsia" w:hAnsiTheme="minorHAnsi" w:cstheme="minorBidi"/>
          <w:b w:val="0"/>
          <w:sz w:val="22"/>
          <w:szCs w:val="22"/>
          <w:lang w:eastAsia="en-AU"/>
        </w:rPr>
      </w:pPr>
      <w:hyperlink w:anchor="_Toc488325025" w:history="1">
        <w:r w:rsidRPr="00FC35E3">
          <w:rPr>
            <w:rStyle w:val="Hyperlink"/>
          </w:rPr>
          <w:t>Stay fire-safe at home</w:t>
        </w:r>
        <w:r>
          <w:rPr>
            <w:webHidden/>
          </w:rPr>
          <w:tab/>
        </w:r>
        <w:r>
          <w:rPr>
            <w:webHidden/>
          </w:rPr>
          <w:fldChar w:fldCharType="begin"/>
        </w:r>
        <w:r>
          <w:rPr>
            <w:webHidden/>
          </w:rPr>
          <w:instrText xml:space="preserve"> PAGEREF _Toc488325025 \h </w:instrText>
        </w:r>
        <w:r>
          <w:rPr>
            <w:webHidden/>
          </w:rPr>
        </w:r>
        <w:r>
          <w:rPr>
            <w:webHidden/>
          </w:rPr>
          <w:fldChar w:fldCharType="separate"/>
        </w:r>
        <w:r>
          <w:rPr>
            <w:webHidden/>
          </w:rPr>
          <w:t>3</w:t>
        </w:r>
        <w:r>
          <w:rPr>
            <w:webHidden/>
          </w:rPr>
          <w:fldChar w:fldCharType="end"/>
        </w:r>
      </w:hyperlink>
    </w:p>
    <w:p w:rsidR="006F4655" w:rsidRDefault="006F4655">
      <w:pPr>
        <w:pStyle w:val="TOC2"/>
        <w:rPr>
          <w:rFonts w:asciiTheme="minorHAnsi" w:eastAsiaTheme="minorEastAsia" w:hAnsiTheme="minorHAnsi" w:cstheme="minorBidi"/>
          <w:sz w:val="22"/>
          <w:szCs w:val="22"/>
          <w:lang w:eastAsia="en-AU"/>
        </w:rPr>
      </w:pPr>
      <w:hyperlink w:anchor="_Toc488325026" w:history="1">
        <w:r w:rsidRPr="00FC35E3">
          <w:rPr>
            <w:rStyle w:val="Hyperlink"/>
          </w:rPr>
          <w:t>Candles and oil burners</w:t>
        </w:r>
        <w:r>
          <w:rPr>
            <w:webHidden/>
          </w:rPr>
          <w:tab/>
        </w:r>
        <w:r>
          <w:rPr>
            <w:webHidden/>
          </w:rPr>
          <w:fldChar w:fldCharType="begin"/>
        </w:r>
        <w:r>
          <w:rPr>
            <w:webHidden/>
          </w:rPr>
          <w:instrText xml:space="preserve"> PAGEREF _Toc488325026 \h </w:instrText>
        </w:r>
        <w:r>
          <w:rPr>
            <w:webHidden/>
          </w:rPr>
        </w:r>
        <w:r>
          <w:rPr>
            <w:webHidden/>
          </w:rPr>
          <w:fldChar w:fldCharType="separate"/>
        </w:r>
        <w:r>
          <w:rPr>
            <w:webHidden/>
          </w:rPr>
          <w:t>3</w:t>
        </w:r>
        <w:r>
          <w:rPr>
            <w:webHidden/>
          </w:rPr>
          <w:fldChar w:fldCharType="end"/>
        </w:r>
      </w:hyperlink>
    </w:p>
    <w:p w:rsidR="006F4655" w:rsidRDefault="006F4655">
      <w:pPr>
        <w:pStyle w:val="TOC2"/>
        <w:rPr>
          <w:rFonts w:asciiTheme="minorHAnsi" w:eastAsiaTheme="minorEastAsia" w:hAnsiTheme="minorHAnsi" w:cstheme="minorBidi"/>
          <w:sz w:val="22"/>
          <w:szCs w:val="22"/>
          <w:lang w:eastAsia="en-AU"/>
        </w:rPr>
      </w:pPr>
      <w:hyperlink w:anchor="_Toc488325027" w:history="1">
        <w:r w:rsidRPr="00FC35E3">
          <w:rPr>
            <w:rStyle w:val="Hyperlink"/>
          </w:rPr>
          <w:t>Heaters</w:t>
        </w:r>
        <w:r>
          <w:rPr>
            <w:webHidden/>
          </w:rPr>
          <w:tab/>
        </w:r>
        <w:r>
          <w:rPr>
            <w:webHidden/>
          </w:rPr>
          <w:fldChar w:fldCharType="begin"/>
        </w:r>
        <w:r>
          <w:rPr>
            <w:webHidden/>
          </w:rPr>
          <w:instrText xml:space="preserve"> PAGEREF _Toc488325027 \h </w:instrText>
        </w:r>
        <w:r>
          <w:rPr>
            <w:webHidden/>
          </w:rPr>
        </w:r>
        <w:r>
          <w:rPr>
            <w:webHidden/>
          </w:rPr>
          <w:fldChar w:fldCharType="separate"/>
        </w:r>
        <w:r>
          <w:rPr>
            <w:webHidden/>
          </w:rPr>
          <w:t>3</w:t>
        </w:r>
        <w:r>
          <w:rPr>
            <w:webHidden/>
          </w:rPr>
          <w:fldChar w:fldCharType="end"/>
        </w:r>
      </w:hyperlink>
    </w:p>
    <w:p w:rsidR="006F4655" w:rsidRDefault="006F4655">
      <w:pPr>
        <w:pStyle w:val="TOC2"/>
        <w:rPr>
          <w:rFonts w:asciiTheme="minorHAnsi" w:eastAsiaTheme="minorEastAsia" w:hAnsiTheme="minorHAnsi" w:cstheme="minorBidi"/>
          <w:sz w:val="22"/>
          <w:szCs w:val="22"/>
          <w:lang w:eastAsia="en-AU"/>
        </w:rPr>
      </w:pPr>
      <w:hyperlink w:anchor="_Toc488325028" w:history="1">
        <w:r w:rsidRPr="00FC35E3">
          <w:rPr>
            <w:rStyle w:val="Hyperlink"/>
          </w:rPr>
          <w:t>Cigarettes</w:t>
        </w:r>
        <w:r>
          <w:rPr>
            <w:webHidden/>
          </w:rPr>
          <w:tab/>
        </w:r>
        <w:r>
          <w:rPr>
            <w:webHidden/>
          </w:rPr>
          <w:fldChar w:fldCharType="begin"/>
        </w:r>
        <w:r>
          <w:rPr>
            <w:webHidden/>
          </w:rPr>
          <w:instrText xml:space="preserve"> PAGEREF _Toc488325028 \h </w:instrText>
        </w:r>
        <w:r>
          <w:rPr>
            <w:webHidden/>
          </w:rPr>
        </w:r>
        <w:r>
          <w:rPr>
            <w:webHidden/>
          </w:rPr>
          <w:fldChar w:fldCharType="separate"/>
        </w:r>
        <w:r>
          <w:rPr>
            <w:webHidden/>
          </w:rPr>
          <w:t>3</w:t>
        </w:r>
        <w:r>
          <w:rPr>
            <w:webHidden/>
          </w:rPr>
          <w:fldChar w:fldCharType="end"/>
        </w:r>
      </w:hyperlink>
    </w:p>
    <w:p w:rsidR="006F4655" w:rsidRDefault="006F4655">
      <w:pPr>
        <w:pStyle w:val="TOC2"/>
        <w:rPr>
          <w:rFonts w:asciiTheme="minorHAnsi" w:eastAsiaTheme="minorEastAsia" w:hAnsiTheme="minorHAnsi" w:cstheme="minorBidi"/>
          <w:sz w:val="22"/>
          <w:szCs w:val="22"/>
          <w:lang w:eastAsia="en-AU"/>
        </w:rPr>
      </w:pPr>
      <w:hyperlink w:anchor="_Toc488325029" w:history="1">
        <w:r w:rsidRPr="00FC35E3">
          <w:rPr>
            <w:rStyle w:val="Hyperlink"/>
          </w:rPr>
          <w:t>Cooking</w:t>
        </w:r>
        <w:r>
          <w:rPr>
            <w:webHidden/>
          </w:rPr>
          <w:tab/>
        </w:r>
        <w:r>
          <w:rPr>
            <w:webHidden/>
          </w:rPr>
          <w:fldChar w:fldCharType="begin"/>
        </w:r>
        <w:r>
          <w:rPr>
            <w:webHidden/>
          </w:rPr>
          <w:instrText xml:space="preserve"> PAGEREF _Toc488325029 \h </w:instrText>
        </w:r>
        <w:r>
          <w:rPr>
            <w:webHidden/>
          </w:rPr>
        </w:r>
        <w:r>
          <w:rPr>
            <w:webHidden/>
          </w:rPr>
          <w:fldChar w:fldCharType="separate"/>
        </w:r>
        <w:r>
          <w:rPr>
            <w:webHidden/>
          </w:rPr>
          <w:t>3</w:t>
        </w:r>
        <w:r>
          <w:rPr>
            <w:webHidden/>
          </w:rPr>
          <w:fldChar w:fldCharType="end"/>
        </w:r>
      </w:hyperlink>
    </w:p>
    <w:p w:rsidR="006F4655" w:rsidRDefault="006F4655">
      <w:pPr>
        <w:pStyle w:val="TOC2"/>
        <w:rPr>
          <w:rFonts w:asciiTheme="minorHAnsi" w:eastAsiaTheme="minorEastAsia" w:hAnsiTheme="minorHAnsi" w:cstheme="minorBidi"/>
          <w:sz w:val="22"/>
          <w:szCs w:val="22"/>
          <w:lang w:eastAsia="en-AU"/>
        </w:rPr>
      </w:pPr>
      <w:hyperlink w:anchor="_Toc488325030" w:history="1">
        <w:r w:rsidRPr="00FC35E3">
          <w:rPr>
            <w:rStyle w:val="Hyperlink"/>
          </w:rPr>
          <w:t>Other important information</w:t>
        </w:r>
        <w:r>
          <w:rPr>
            <w:webHidden/>
          </w:rPr>
          <w:tab/>
        </w:r>
        <w:r>
          <w:rPr>
            <w:webHidden/>
          </w:rPr>
          <w:fldChar w:fldCharType="begin"/>
        </w:r>
        <w:r>
          <w:rPr>
            <w:webHidden/>
          </w:rPr>
          <w:instrText xml:space="preserve"> PAGEREF _Toc488325030 \h </w:instrText>
        </w:r>
        <w:r>
          <w:rPr>
            <w:webHidden/>
          </w:rPr>
        </w:r>
        <w:r>
          <w:rPr>
            <w:webHidden/>
          </w:rPr>
          <w:fldChar w:fldCharType="separate"/>
        </w:r>
        <w:r>
          <w:rPr>
            <w:webHidden/>
          </w:rPr>
          <w:t>3</w:t>
        </w:r>
        <w:r>
          <w:rPr>
            <w:webHidden/>
          </w:rPr>
          <w:fldChar w:fldCharType="end"/>
        </w:r>
      </w:hyperlink>
    </w:p>
    <w:p w:rsidR="006F4655" w:rsidRDefault="006F4655">
      <w:pPr>
        <w:pStyle w:val="TOC1"/>
        <w:rPr>
          <w:rFonts w:asciiTheme="minorHAnsi" w:eastAsiaTheme="minorEastAsia" w:hAnsiTheme="minorHAnsi" w:cstheme="minorBidi"/>
          <w:b w:val="0"/>
          <w:sz w:val="22"/>
          <w:szCs w:val="22"/>
          <w:lang w:eastAsia="en-AU"/>
        </w:rPr>
      </w:pPr>
      <w:hyperlink w:anchor="_Toc488325031" w:history="1">
        <w:r w:rsidRPr="00FC35E3">
          <w:rPr>
            <w:rStyle w:val="Hyperlink"/>
          </w:rPr>
          <w:t>Language Link – interpreting services</w:t>
        </w:r>
        <w:r>
          <w:rPr>
            <w:webHidden/>
          </w:rPr>
          <w:tab/>
        </w:r>
        <w:r>
          <w:rPr>
            <w:webHidden/>
          </w:rPr>
          <w:fldChar w:fldCharType="begin"/>
        </w:r>
        <w:r>
          <w:rPr>
            <w:webHidden/>
          </w:rPr>
          <w:instrText xml:space="preserve"> PAGEREF _Toc488325031 \h </w:instrText>
        </w:r>
        <w:r>
          <w:rPr>
            <w:webHidden/>
          </w:rPr>
        </w:r>
        <w:r>
          <w:rPr>
            <w:webHidden/>
          </w:rPr>
          <w:fldChar w:fldCharType="separate"/>
        </w:r>
        <w:r>
          <w:rPr>
            <w:webHidden/>
          </w:rPr>
          <w:t>4</w:t>
        </w:r>
        <w:r>
          <w:rPr>
            <w:webHidden/>
          </w:rPr>
          <w:fldChar w:fldCharType="end"/>
        </w:r>
      </w:hyperlink>
    </w:p>
    <w:p w:rsidR="007173CA" w:rsidRDefault="00AD784C" w:rsidP="003A0B70">
      <w:pPr>
        <w:pStyle w:val="DHHSbody"/>
        <w:spacing w:before="240"/>
      </w:pPr>
      <w:r>
        <w:fldChar w:fldCharType="end"/>
      </w:r>
    </w:p>
    <w:p w:rsidR="007173CA" w:rsidRPr="006F4655" w:rsidRDefault="007173CA" w:rsidP="006F4655">
      <w:pPr>
        <w:pStyle w:val="DHHSbody"/>
        <w:spacing w:after="0"/>
        <w:sectPr w:rsidR="007173CA" w:rsidRPr="006F4655" w:rsidSect="006F4655">
          <w:headerReference w:type="default" r:id="rId10"/>
          <w:footerReference w:type="default" r:id="rId11"/>
          <w:type w:val="continuous"/>
          <w:pgSz w:w="11906" w:h="16838" w:code="9"/>
          <w:pgMar w:top="1134" w:right="851" w:bottom="1077" w:left="851" w:header="567" w:footer="510" w:gutter="0"/>
          <w:cols w:space="340"/>
          <w:titlePg/>
          <w:docGrid w:linePitch="360"/>
        </w:sectPr>
      </w:pPr>
    </w:p>
    <w:p w:rsidR="00713840" w:rsidRDefault="003A0B70" w:rsidP="003A0B70">
      <w:pPr>
        <w:pStyle w:val="DHHSbody"/>
      </w:pPr>
      <w:r w:rsidRPr="003A0B70">
        <w:lastRenderedPageBreak/>
        <w:t xml:space="preserve">This booklet has important information for fire safety for people who live in high-rise buildings. </w:t>
      </w:r>
    </w:p>
    <w:p w:rsidR="00713840" w:rsidRDefault="003A0B70" w:rsidP="003A0B70">
      <w:pPr>
        <w:pStyle w:val="DHHSbody"/>
      </w:pPr>
      <w:r w:rsidRPr="003A0B70">
        <w:t xml:space="preserve">It outlines what to do if there is a fire in your unit or building. </w:t>
      </w:r>
    </w:p>
    <w:p w:rsidR="00713840" w:rsidRDefault="003A0B70" w:rsidP="003A0B70">
      <w:pPr>
        <w:pStyle w:val="DHHSbody"/>
      </w:pPr>
      <w:r w:rsidRPr="003A0B70">
        <w:t xml:space="preserve">Please read this information carefully. Keep this booklet in an easy-to-reach place. </w:t>
      </w:r>
    </w:p>
    <w:p w:rsidR="00713840" w:rsidRDefault="003A0B70" w:rsidP="003A0B70">
      <w:pPr>
        <w:pStyle w:val="DHHSbody"/>
      </w:pPr>
      <w:r w:rsidRPr="003A0B70">
        <w:t>If you want more information please call or visit your local housing office.</w:t>
      </w:r>
    </w:p>
    <w:p w:rsidR="00713840" w:rsidRDefault="003A0B70" w:rsidP="00713840">
      <w:pPr>
        <w:pStyle w:val="Heading1"/>
      </w:pPr>
      <w:bookmarkStart w:id="0" w:name="_Toc488325016"/>
      <w:r w:rsidRPr="003A0B70">
        <w:t>Smoke alarms and sprinklers in your unit</w:t>
      </w:r>
      <w:bookmarkEnd w:id="0"/>
    </w:p>
    <w:p w:rsidR="007A2795" w:rsidRDefault="007A2795" w:rsidP="007A2795">
      <w:pPr>
        <w:pStyle w:val="Heading2"/>
      </w:pPr>
      <w:bookmarkStart w:id="1" w:name="_Toc488325017"/>
      <w:r w:rsidRPr="003A0B70">
        <w:t>Smoke alarms</w:t>
      </w:r>
      <w:bookmarkEnd w:id="1"/>
      <w:r w:rsidRPr="003A0B70">
        <w:t xml:space="preserve"> </w:t>
      </w:r>
    </w:p>
    <w:p w:rsidR="00713840" w:rsidRPr="00713840" w:rsidRDefault="003A0B70" w:rsidP="00713840">
      <w:pPr>
        <w:pStyle w:val="DHHSbody"/>
        <w:rPr>
          <w:b/>
        </w:rPr>
      </w:pPr>
      <w:r w:rsidRPr="00713840">
        <w:rPr>
          <w:b/>
        </w:rPr>
        <w:t xml:space="preserve">Smoke alarms save lives. </w:t>
      </w:r>
    </w:p>
    <w:p w:rsidR="00713840" w:rsidRDefault="003A0B70" w:rsidP="003A0B70">
      <w:pPr>
        <w:pStyle w:val="DHHSbody"/>
      </w:pPr>
      <w:r w:rsidRPr="003A0B70">
        <w:t>Your unit has smoke alarms that:</w:t>
      </w:r>
    </w:p>
    <w:p w:rsidR="00713840" w:rsidRDefault="003A0B70" w:rsidP="00713840">
      <w:pPr>
        <w:pStyle w:val="DHHSbullet1"/>
      </w:pPr>
      <w:r w:rsidRPr="003A0B70">
        <w:t>only make a noise inside the building – they do not call the fire brigade</w:t>
      </w:r>
    </w:p>
    <w:p w:rsidR="00713840" w:rsidRDefault="003A0B70" w:rsidP="00713840">
      <w:pPr>
        <w:pStyle w:val="DHHSbullet1"/>
      </w:pPr>
      <w:r w:rsidRPr="003A0B70">
        <w:t xml:space="preserve">you need to test monthly – press down the button at the centre of the smoke alarm (called the ‘test and hush button’) until you hear ‘beep </w:t>
      </w:r>
      <w:proofErr w:type="spellStart"/>
      <w:r w:rsidRPr="003A0B70">
        <w:t>beep</w:t>
      </w:r>
      <w:proofErr w:type="spellEnd"/>
      <w:r w:rsidRPr="003A0B70">
        <w:t xml:space="preserve"> </w:t>
      </w:r>
      <w:proofErr w:type="spellStart"/>
      <w:r w:rsidRPr="003A0B70">
        <w:t>beep</w:t>
      </w:r>
      <w:proofErr w:type="spellEnd"/>
      <w:r w:rsidRPr="003A0B70">
        <w:t>’</w:t>
      </w:r>
    </w:p>
    <w:p w:rsidR="00713840" w:rsidRDefault="003A0B70" w:rsidP="00713840">
      <w:pPr>
        <w:pStyle w:val="DHHSbullet1"/>
      </w:pPr>
      <w:r w:rsidRPr="003A0B70">
        <w:t>you need to dust regularly and gently around the outside</w:t>
      </w:r>
    </w:p>
    <w:p w:rsidR="00713840" w:rsidRDefault="003A0B70" w:rsidP="00713840">
      <w:pPr>
        <w:pStyle w:val="DHHSbullet1"/>
      </w:pPr>
      <w:r w:rsidRPr="003A0B70">
        <w:t xml:space="preserve">have batteries you don’t need to change. </w:t>
      </w:r>
    </w:p>
    <w:p w:rsidR="00713840" w:rsidRDefault="007A2795" w:rsidP="006F4655">
      <w:pPr>
        <w:pStyle w:val="DHHSbodyaftertablefigure"/>
      </w:pPr>
      <w:r w:rsidRPr="003A0B70">
        <w:t>Test your smoke alarm every month</w:t>
      </w:r>
      <w:r>
        <w:t>.</w:t>
      </w:r>
      <w:r w:rsidR="006F4655">
        <w:t xml:space="preserve"> You should hear ‘beep, beep, beep’. </w:t>
      </w:r>
      <w:bookmarkStart w:id="2" w:name="_GoBack"/>
      <w:bookmarkEnd w:id="2"/>
      <w:r w:rsidR="003A0B70" w:rsidRPr="003A0B70">
        <w:t>Call the Housing Call Centre on 13 11 72 if your smoke alarm does not go ‘be</w:t>
      </w:r>
      <w:r w:rsidR="00713840">
        <w:t xml:space="preserve">ep </w:t>
      </w:r>
      <w:proofErr w:type="spellStart"/>
      <w:r w:rsidR="00713840">
        <w:t>beep</w:t>
      </w:r>
      <w:proofErr w:type="spellEnd"/>
      <w:r w:rsidR="00713840">
        <w:t xml:space="preserve"> </w:t>
      </w:r>
      <w:proofErr w:type="spellStart"/>
      <w:r w:rsidR="00713840">
        <w:t>beep</w:t>
      </w:r>
      <w:proofErr w:type="spellEnd"/>
      <w:r w:rsidR="00713840">
        <w:t>’ when you test it.</w:t>
      </w:r>
    </w:p>
    <w:p w:rsidR="007A2795" w:rsidRDefault="007A2795" w:rsidP="007A2795">
      <w:pPr>
        <w:pStyle w:val="Heading3"/>
      </w:pPr>
      <w:r w:rsidRPr="003A0B70">
        <w:lastRenderedPageBreak/>
        <w:t xml:space="preserve">False alarm </w:t>
      </w:r>
    </w:p>
    <w:p w:rsidR="007A2795" w:rsidRDefault="007A2795" w:rsidP="007A2795">
      <w:pPr>
        <w:pStyle w:val="DHHSbody"/>
      </w:pPr>
      <w:r w:rsidRPr="003A0B70">
        <w:t xml:space="preserve">If your smoke alarm starts beeping when there is no emergency (for example, if you burn food), you can wave a towel or newspaper under the smoke alarm to move clean air through the alarm. This will stop the alarm. </w:t>
      </w:r>
    </w:p>
    <w:p w:rsidR="007A2795" w:rsidRDefault="007A2795" w:rsidP="007A2795">
      <w:pPr>
        <w:pStyle w:val="Heading2"/>
      </w:pPr>
      <w:bookmarkStart w:id="3" w:name="_Toc488325018"/>
      <w:r>
        <w:t>Sprinklers</w:t>
      </w:r>
      <w:bookmarkEnd w:id="3"/>
    </w:p>
    <w:p w:rsidR="00713840" w:rsidRPr="00713840" w:rsidRDefault="003A0B70" w:rsidP="003A0B70">
      <w:pPr>
        <w:pStyle w:val="DHHSbody"/>
        <w:rPr>
          <w:b/>
        </w:rPr>
      </w:pPr>
      <w:r w:rsidRPr="00713840">
        <w:rPr>
          <w:b/>
        </w:rPr>
        <w:t xml:space="preserve">Sprinklers are very important. </w:t>
      </w:r>
    </w:p>
    <w:p w:rsidR="00713840" w:rsidRDefault="003A0B70" w:rsidP="003A0B70">
      <w:pPr>
        <w:pStyle w:val="DHHSbody"/>
      </w:pPr>
      <w:r w:rsidRPr="003A0B70">
        <w:t xml:space="preserve">Your unit has sprinklers that: </w:t>
      </w:r>
    </w:p>
    <w:p w:rsidR="00713840" w:rsidRDefault="003A0B70" w:rsidP="007A2795">
      <w:pPr>
        <w:pStyle w:val="DHHSbullet1"/>
      </w:pPr>
      <w:r w:rsidRPr="003A0B70">
        <w:t xml:space="preserve">alert </w:t>
      </w:r>
      <w:r w:rsidR="00713840">
        <w:t>the fire brigade when activated</w:t>
      </w:r>
    </w:p>
    <w:p w:rsidR="00713840" w:rsidRDefault="00713840" w:rsidP="007A2795">
      <w:pPr>
        <w:pStyle w:val="DHHSbullet1"/>
      </w:pPr>
      <w:r>
        <w:t>spray water when activated</w:t>
      </w:r>
    </w:p>
    <w:p w:rsidR="00713840" w:rsidRDefault="003A0B70" w:rsidP="007A2795">
      <w:pPr>
        <w:pStyle w:val="DHHSbullet1"/>
      </w:pPr>
      <w:r w:rsidRPr="003A0B70">
        <w:t xml:space="preserve">activate the building alert tone on that floor. </w:t>
      </w:r>
    </w:p>
    <w:p w:rsidR="00713840" w:rsidRDefault="003A0B70" w:rsidP="0044534B">
      <w:pPr>
        <w:pStyle w:val="DHHSbodyaftertablefigure"/>
      </w:pPr>
      <w:r w:rsidRPr="003A0B70">
        <w:t xml:space="preserve">Please do not hang items from sprinkler heads. </w:t>
      </w:r>
    </w:p>
    <w:p w:rsidR="007A2795" w:rsidRDefault="003A0B70" w:rsidP="003A0B70">
      <w:pPr>
        <w:pStyle w:val="DHHSbody"/>
      </w:pPr>
      <w:r w:rsidRPr="003A0B70">
        <w:t xml:space="preserve">Call the Housing Call Centre on 13 11 72 if your sprinkler starts to leak water. </w:t>
      </w:r>
    </w:p>
    <w:p w:rsidR="007A2795" w:rsidRDefault="003A0B70" w:rsidP="007A2795">
      <w:pPr>
        <w:pStyle w:val="Heading1"/>
      </w:pPr>
      <w:bookmarkStart w:id="4" w:name="_Toc488325019"/>
      <w:r w:rsidRPr="003A0B70">
        <w:t xml:space="preserve">What </w:t>
      </w:r>
      <w:r w:rsidR="00503959">
        <w:t>t</w:t>
      </w:r>
      <w:r w:rsidRPr="003A0B70">
        <w:t>o do if there is a fire in your unit</w:t>
      </w:r>
      <w:bookmarkEnd w:id="4"/>
      <w:r w:rsidRPr="003A0B70">
        <w:t xml:space="preserve"> </w:t>
      </w:r>
    </w:p>
    <w:p w:rsidR="007A2795" w:rsidRDefault="003A0B70" w:rsidP="007A2795">
      <w:pPr>
        <w:pStyle w:val="Heading2"/>
      </w:pPr>
      <w:bookmarkStart w:id="5" w:name="_Toc488325020"/>
      <w:r w:rsidRPr="003A0B70">
        <w:t>If there is a fire in your unit</w:t>
      </w:r>
      <w:bookmarkEnd w:id="5"/>
    </w:p>
    <w:p w:rsidR="007A2795" w:rsidRDefault="003A0B70" w:rsidP="007A2795">
      <w:pPr>
        <w:pStyle w:val="DHHSbullet1"/>
      </w:pPr>
      <w:r w:rsidRPr="003A0B70">
        <w:t>Get down low and stay out of the smoke</w:t>
      </w:r>
    </w:p>
    <w:p w:rsidR="007A2795" w:rsidRDefault="003A0B70" w:rsidP="007A2795">
      <w:pPr>
        <w:pStyle w:val="DHHSbullet1"/>
      </w:pPr>
      <w:r w:rsidRPr="003A0B70">
        <w:t>If you are safe, warn other people about the fire</w:t>
      </w:r>
    </w:p>
    <w:p w:rsidR="007A2795" w:rsidRDefault="003A0B70" w:rsidP="007A2795">
      <w:pPr>
        <w:pStyle w:val="DHHSbullet1"/>
      </w:pPr>
      <w:r w:rsidRPr="003A0B70">
        <w:t>Close the door to the room where the fire is</w:t>
      </w:r>
    </w:p>
    <w:p w:rsidR="007A2795" w:rsidRDefault="003A0B70" w:rsidP="007A2795">
      <w:pPr>
        <w:pStyle w:val="DHHSbullet1"/>
      </w:pPr>
      <w:r w:rsidRPr="003A0B70">
        <w:t>Close the door of your unit as you leave</w:t>
      </w:r>
    </w:p>
    <w:p w:rsidR="007A2795" w:rsidRDefault="003A0B70" w:rsidP="007A2795">
      <w:pPr>
        <w:pStyle w:val="DHHSbullet1"/>
      </w:pPr>
      <w:r w:rsidRPr="003A0B70">
        <w:t>Go to the exit stairwell and down the stairs</w:t>
      </w:r>
    </w:p>
    <w:p w:rsidR="007A2795" w:rsidRDefault="003A0B70" w:rsidP="007A2795">
      <w:pPr>
        <w:pStyle w:val="DHHSbullet1"/>
      </w:pPr>
      <w:r w:rsidRPr="003A0B70">
        <w:t xml:space="preserve">Call triple zero (000) and ask for the fire brigade </w:t>
      </w:r>
    </w:p>
    <w:p w:rsidR="007A2795" w:rsidRDefault="003A0B70" w:rsidP="007A2795">
      <w:pPr>
        <w:pStyle w:val="Heading2"/>
      </w:pPr>
      <w:bookmarkStart w:id="6" w:name="_Toc488325021"/>
      <w:r w:rsidRPr="003A0B70">
        <w:t>If you can’t evacuate</w:t>
      </w:r>
      <w:bookmarkEnd w:id="6"/>
      <w:r w:rsidRPr="003A0B70">
        <w:t xml:space="preserve"> </w:t>
      </w:r>
    </w:p>
    <w:p w:rsidR="007A2795" w:rsidRDefault="003A0B70" w:rsidP="003A0B70">
      <w:pPr>
        <w:pStyle w:val="DHHSbody"/>
      </w:pPr>
      <w:r w:rsidRPr="003A0B70">
        <w:t>If you can’t leave the building call triple zero (000).</w:t>
      </w:r>
    </w:p>
    <w:p w:rsidR="007A2795" w:rsidRDefault="003A0B70" w:rsidP="003A0B70">
      <w:pPr>
        <w:pStyle w:val="DHHSbody"/>
      </w:pPr>
      <w:r w:rsidRPr="003A0B70">
        <w:t xml:space="preserve">Ask for the fire brigade and tell them you need help. </w:t>
      </w:r>
    </w:p>
    <w:p w:rsidR="007A2795" w:rsidRDefault="003A0B70" w:rsidP="007A2795">
      <w:pPr>
        <w:pStyle w:val="Heading1"/>
      </w:pPr>
      <w:bookmarkStart w:id="7" w:name="_Toc488325022"/>
      <w:r w:rsidRPr="003A0B70">
        <w:t>What to do if there is a fire in the building</w:t>
      </w:r>
      <w:bookmarkEnd w:id="7"/>
      <w:r w:rsidRPr="003A0B70">
        <w:t xml:space="preserve"> </w:t>
      </w:r>
    </w:p>
    <w:p w:rsidR="007A2795" w:rsidRDefault="003A0B70" w:rsidP="007A2795">
      <w:pPr>
        <w:pStyle w:val="Heading2"/>
      </w:pPr>
      <w:bookmarkStart w:id="8" w:name="_Toc488325023"/>
      <w:r w:rsidRPr="003A0B70">
        <w:t>If there is a fire in the building</w:t>
      </w:r>
      <w:bookmarkEnd w:id="8"/>
    </w:p>
    <w:p w:rsidR="007A2795" w:rsidRDefault="003A0B70" w:rsidP="007A2795">
      <w:pPr>
        <w:pStyle w:val="Heading3"/>
      </w:pPr>
      <w:r w:rsidRPr="003A0B70">
        <w:t xml:space="preserve">Alert </w:t>
      </w:r>
    </w:p>
    <w:p w:rsidR="007A2795" w:rsidRDefault="003A0B70" w:rsidP="007A2795">
      <w:pPr>
        <w:pStyle w:val="DHHSbullet1"/>
      </w:pPr>
      <w:r w:rsidRPr="003A0B70">
        <w:t>The occupant warning system will make a series of loud beeps called an alert tone – this means the fire brigade has been notified.</w:t>
      </w:r>
    </w:p>
    <w:p w:rsidR="007A2795" w:rsidRDefault="003A0B70" w:rsidP="007A2795">
      <w:pPr>
        <w:pStyle w:val="DHHSbullet1"/>
      </w:pPr>
      <w:r w:rsidRPr="003A0B70">
        <w:t xml:space="preserve">If you hear the alert tone, stay in your unit but be ready </w:t>
      </w:r>
      <w:r w:rsidR="007A2795">
        <w:t>to evacuate.</w:t>
      </w:r>
    </w:p>
    <w:p w:rsidR="007A2795" w:rsidRDefault="003A0B70" w:rsidP="007A2795">
      <w:pPr>
        <w:pStyle w:val="DHHSbullet1"/>
      </w:pPr>
      <w:r w:rsidRPr="003A0B70">
        <w:t>If you can see smoke or fire from your unit call triple zero (000) and ask for the fire brigade. If you are safe, wait and tell the operator what you can see.</w:t>
      </w:r>
    </w:p>
    <w:p w:rsidR="007A2795" w:rsidRDefault="003A0B70" w:rsidP="007A2795">
      <w:pPr>
        <w:pStyle w:val="DHHSbullet1"/>
      </w:pPr>
      <w:r w:rsidRPr="003A0B70">
        <w:t xml:space="preserve">When the fire brigade arrives they will find where the fire is coming from. </w:t>
      </w:r>
    </w:p>
    <w:p w:rsidR="006F4655" w:rsidRDefault="006F4655">
      <w:pPr>
        <w:rPr>
          <w:rFonts w:ascii="Arial" w:eastAsia="MS Gothic" w:hAnsi="Arial"/>
          <w:b/>
          <w:bCs/>
          <w:sz w:val="24"/>
          <w:szCs w:val="26"/>
        </w:rPr>
      </w:pPr>
      <w:r>
        <w:br w:type="page"/>
      </w:r>
    </w:p>
    <w:p w:rsidR="007A2795" w:rsidRDefault="003A0B70" w:rsidP="007A2795">
      <w:pPr>
        <w:pStyle w:val="Heading3"/>
      </w:pPr>
      <w:r w:rsidRPr="003A0B70">
        <w:lastRenderedPageBreak/>
        <w:t>Evacuation</w:t>
      </w:r>
    </w:p>
    <w:p w:rsidR="007A2795" w:rsidRDefault="003A0B70" w:rsidP="007A2795">
      <w:pPr>
        <w:pStyle w:val="DHHSbullet1"/>
      </w:pPr>
      <w:r w:rsidRPr="003A0B70">
        <w:t>If you need to leave the building, the alert tone will change to a continuous high-pitched evacuation tone – this is a signal to leave, if it’s safe.</w:t>
      </w:r>
    </w:p>
    <w:p w:rsidR="007A2795" w:rsidRDefault="003A0B70" w:rsidP="007A2795">
      <w:pPr>
        <w:pStyle w:val="DHHSbullet1"/>
      </w:pPr>
      <w:r w:rsidRPr="003A0B70">
        <w:t>Firefighters may also use the public address system to explain the evacuation.</w:t>
      </w:r>
    </w:p>
    <w:p w:rsidR="007A2795" w:rsidRDefault="003A0B70" w:rsidP="007A2795">
      <w:pPr>
        <w:pStyle w:val="DHHSbullet1"/>
      </w:pPr>
      <w:r w:rsidRPr="003A0B70">
        <w:t xml:space="preserve">Use the stairwell to go downstairs to the assembly area outside the building, and stay there until you are told it’s safe to leave. </w:t>
      </w:r>
    </w:p>
    <w:p w:rsidR="007A2795" w:rsidRDefault="003A0B70" w:rsidP="006F4655">
      <w:pPr>
        <w:pStyle w:val="Heading2"/>
      </w:pPr>
      <w:bookmarkStart w:id="9" w:name="_Toc488325024"/>
      <w:r w:rsidRPr="003A0B70">
        <w:t>Fire protection in your building</w:t>
      </w:r>
      <w:bookmarkEnd w:id="9"/>
      <w:r w:rsidRPr="003A0B70">
        <w:t xml:space="preserve"> </w:t>
      </w:r>
    </w:p>
    <w:p w:rsidR="007A2795" w:rsidRDefault="003A0B70" w:rsidP="003A0B70">
      <w:pPr>
        <w:pStyle w:val="DHHSbody"/>
      </w:pPr>
      <w:r w:rsidRPr="003A0B70">
        <w:t xml:space="preserve">Your building has: </w:t>
      </w:r>
    </w:p>
    <w:p w:rsidR="007A2795" w:rsidRDefault="003A0B70" w:rsidP="007A2795">
      <w:pPr>
        <w:pStyle w:val="DHHSbullet1"/>
      </w:pPr>
      <w:r w:rsidRPr="003A0B70">
        <w:t>an occupant warning system (public address system)</w:t>
      </w:r>
    </w:p>
    <w:p w:rsidR="007A2795" w:rsidRDefault="003A0B70" w:rsidP="007A2795">
      <w:pPr>
        <w:pStyle w:val="DHHSbullet1"/>
      </w:pPr>
      <w:r w:rsidRPr="003A0B70">
        <w:t>sprinklers in your unit and rubbish chutes</w:t>
      </w:r>
    </w:p>
    <w:p w:rsidR="007A2795" w:rsidRDefault="003A0B70" w:rsidP="007A2795">
      <w:pPr>
        <w:pStyle w:val="DHHSbullet1"/>
      </w:pPr>
      <w:r w:rsidRPr="003A0B70">
        <w:t xml:space="preserve">a direct connection to the fire brigade if the sprinklers start up in your unit or other areas of the building. </w:t>
      </w:r>
    </w:p>
    <w:p w:rsidR="007A2795" w:rsidRDefault="003A0B70" w:rsidP="007A2795">
      <w:pPr>
        <w:pStyle w:val="Heading1"/>
      </w:pPr>
      <w:bookmarkStart w:id="10" w:name="_Toc488325025"/>
      <w:r w:rsidRPr="003A0B70">
        <w:t>Stay fire-safe at home</w:t>
      </w:r>
      <w:bookmarkEnd w:id="10"/>
    </w:p>
    <w:p w:rsidR="007A2795" w:rsidRDefault="003A0B70" w:rsidP="003A0B70">
      <w:pPr>
        <w:pStyle w:val="DHHSbody"/>
      </w:pPr>
      <w:r w:rsidRPr="003A0B70">
        <w:t xml:space="preserve">If you see a fire anywhere in your building, call triple zero (000) and tell the operator there is a fire. Wait until the operator has all the details they need (such as your address) before you hang up. </w:t>
      </w:r>
    </w:p>
    <w:p w:rsidR="007A2795" w:rsidRDefault="003A0B70" w:rsidP="007A2795">
      <w:pPr>
        <w:pStyle w:val="Heading2"/>
      </w:pPr>
      <w:bookmarkStart w:id="11" w:name="_Toc488325026"/>
      <w:r w:rsidRPr="003A0B70">
        <w:t>Candles and oil burners</w:t>
      </w:r>
      <w:bookmarkEnd w:id="11"/>
      <w:r w:rsidRPr="003A0B70">
        <w:t xml:space="preserve"> </w:t>
      </w:r>
    </w:p>
    <w:p w:rsidR="007A2795" w:rsidRDefault="003A0B70" w:rsidP="003A0B70">
      <w:pPr>
        <w:pStyle w:val="DHHSbody"/>
      </w:pPr>
      <w:r w:rsidRPr="003A0B70">
        <w:t xml:space="preserve">Don’t leave the room when a candle or oil burner is alight. </w:t>
      </w:r>
    </w:p>
    <w:p w:rsidR="007A2795" w:rsidRDefault="003A0B70" w:rsidP="003A0B70">
      <w:pPr>
        <w:pStyle w:val="DHHSbody"/>
      </w:pPr>
      <w:r w:rsidRPr="003A0B70">
        <w:t xml:space="preserve">Don’t go to sleep when a candle or oil burner is alight. </w:t>
      </w:r>
    </w:p>
    <w:p w:rsidR="007A2795" w:rsidRDefault="003A0B70" w:rsidP="007A2795">
      <w:pPr>
        <w:pStyle w:val="Heading2"/>
      </w:pPr>
      <w:bookmarkStart w:id="12" w:name="_Toc488325027"/>
      <w:r w:rsidRPr="003A0B70">
        <w:t>Heaters</w:t>
      </w:r>
      <w:bookmarkEnd w:id="12"/>
    </w:p>
    <w:p w:rsidR="007A2795" w:rsidRDefault="003A0B70" w:rsidP="003A0B70">
      <w:pPr>
        <w:pStyle w:val="DHHSbody"/>
      </w:pPr>
      <w:r w:rsidRPr="003A0B70">
        <w:t xml:space="preserve">Keep all fabric such as clothing and curtains well away from heaters. </w:t>
      </w:r>
    </w:p>
    <w:p w:rsidR="007A2795" w:rsidRDefault="003A0B70" w:rsidP="003A0B70">
      <w:pPr>
        <w:pStyle w:val="DHHSbody"/>
      </w:pPr>
      <w:r w:rsidRPr="003A0B70">
        <w:t xml:space="preserve">Turn off all heaters before you leave the unit or if you are going to bed. </w:t>
      </w:r>
    </w:p>
    <w:p w:rsidR="007A2795" w:rsidRDefault="003A0B70" w:rsidP="007A2795">
      <w:pPr>
        <w:pStyle w:val="Heading2"/>
      </w:pPr>
      <w:bookmarkStart w:id="13" w:name="_Toc488325028"/>
      <w:r w:rsidRPr="003A0B70">
        <w:t>Cigarettes</w:t>
      </w:r>
      <w:bookmarkEnd w:id="13"/>
      <w:r w:rsidRPr="003A0B70">
        <w:t xml:space="preserve"> </w:t>
      </w:r>
    </w:p>
    <w:p w:rsidR="007A2795" w:rsidRDefault="003A0B70" w:rsidP="003A0B70">
      <w:pPr>
        <w:pStyle w:val="DHHSbody"/>
      </w:pPr>
      <w:r w:rsidRPr="003A0B70">
        <w:t xml:space="preserve">Don’t smoke in bed. </w:t>
      </w:r>
    </w:p>
    <w:p w:rsidR="007A2795" w:rsidRDefault="003A0B70" w:rsidP="003A0B70">
      <w:pPr>
        <w:pStyle w:val="DHHSbody"/>
      </w:pPr>
      <w:r w:rsidRPr="003A0B70">
        <w:t xml:space="preserve">Don’t smoke on your balcony. </w:t>
      </w:r>
    </w:p>
    <w:p w:rsidR="007A2795" w:rsidRDefault="003A0B70" w:rsidP="003A0B70">
      <w:pPr>
        <w:pStyle w:val="DHHSbody"/>
      </w:pPr>
      <w:r w:rsidRPr="003A0B70">
        <w:t xml:space="preserve">Dampen used cigarettes with some water before you put them in the rubbish bin. </w:t>
      </w:r>
    </w:p>
    <w:p w:rsidR="007A2795" w:rsidRDefault="003A0B70" w:rsidP="003A0B70">
      <w:pPr>
        <w:pStyle w:val="DHHSbody"/>
      </w:pPr>
      <w:r w:rsidRPr="003A0B70">
        <w:t xml:space="preserve">Don’t litter. </w:t>
      </w:r>
    </w:p>
    <w:p w:rsidR="007A2795" w:rsidRDefault="003A0B70" w:rsidP="007A2795">
      <w:pPr>
        <w:pStyle w:val="Heading2"/>
      </w:pPr>
      <w:bookmarkStart w:id="14" w:name="_Toc488325029"/>
      <w:r w:rsidRPr="003A0B70">
        <w:t>Cooking</w:t>
      </w:r>
      <w:bookmarkEnd w:id="14"/>
      <w:r w:rsidRPr="003A0B70">
        <w:t xml:space="preserve"> </w:t>
      </w:r>
    </w:p>
    <w:p w:rsidR="007A2795" w:rsidRDefault="003A0B70" w:rsidP="003A0B70">
      <w:pPr>
        <w:pStyle w:val="DHHSbody"/>
      </w:pPr>
      <w:r w:rsidRPr="003A0B70">
        <w:t xml:space="preserve">Always stay in the room while food is cooking. </w:t>
      </w:r>
    </w:p>
    <w:p w:rsidR="007A2795" w:rsidRDefault="003A0B70" w:rsidP="003A0B70">
      <w:pPr>
        <w:pStyle w:val="DHHSbody"/>
      </w:pPr>
      <w:r w:rsidRPr="003A0B70">
        <w:t xml:space="preserve">Turn off the stove before you leave the room. </w:t>
      </w:r>
    </w:p>
    <w:p w:rsidR="007A2795" w:rsidRDefault="003A0B70" w:rsidP="003A0B70">
      <w:pPr>
        <w:pStyle w:val="DHHSbody"/>
      </w:pPr>
      <w:r w:rsidRPr="003A0B70">
        <w:t xml:space="preserve">Don’t leave the oven on if you are not home. </w:t>
      </w:r>
    </w:p>
    <w:p w:rsidR="0044534B" w:rsidRDefault="0044534B" w:rsidP="006F4655">
      <w:pPr>
        <w:pStyle w:val="Heading2"/>
      </w:pPr>
      <w:bookmarkStart w:id="15" w:name="_Toc488325030"/>
      <w:r w:rsidRPr="003A0B70">
        <w:t>Other important information</w:t>
      </w:r>
      <w:bookmarkEnd w:id="15"/>
    </w:p>
    <w:p w:rsidR="0044534B" w:rsidRDefault="0044534B" w:rsidP="0044534B">
      <w:pPr>
        <w:pStyle w:val="DHHSbody"/>
      </w:pPr>
      <w:r w:rsidRPr="003A0B70">
        <w:t xml:space="preserve">Fire safety in your building is everyone’s responsibility. </w:t>
      </w:r>
    </w:p>
    <w:p w:rsidR="0044534B" w:rsidRDefault="0044534B" w:rsidP="0044534B">
      <w:pPr>
        <w:pStyle w:val="DHHSbody"/>
      </w:pPr>
      <w:r w:rsidRPr="003A0B70">
        <w:t xml:space="preserve">If you see rubbish or other items that could fuel a fire or block your escape in an emergency, report it immediately to the Housing Call Centre 13 11 72. </w:t>
      </w:r>
    </w:p>
    <w:p w:rsidR="0044534B" w:rsidRDefault="0044534B" w:rsidP="0044534B">
      <w:pPr>
        <w:pStyle w:val="DHHSbody"/>
      </w:pPr>
      <w:r w:rsidRPr="003A0B70">
        <w:t xml:space="preserve">Your building has an evacuation plan – make sure you, your family and neighbours know what the plan is and where the assembly area is. </w:t>
      </w:r>
    </w:p>
    <w:p w:rsidR="007A2795" w:rsidRDefault="003A0B70" w:rsidP="007A2795">
      <w:pPr>
        <w:pStyle w:val="Heading1"/>
      </w:pPr>
      <w:bookmarkStart w:id="16" w:name="_Toc488325031"/>
      <w:r w:rsidRPr="003A0B70">
        <w:lastRenderedPageBreak/>
        <w:t>Language Link – interpreting services</w:t>
      </w:r>
      <w:bookmarkEnd w:id="16"/>
    </w:p>
    <w:p w:rsidR="003F155A" w:rsidRDefault="007A2795" w:rsidP="007A2795">
      <w:pPr>
        <w:pStyle w:val="DHHSbody"/>
      </w:pPr>
      <w:r>
        <w:t>This publication is about housing. If you have difficulty reading English, you can get help with this publicat</w:t>
      </w:r>
      <w:r w:rsidR="003F155A">
        <w:t>ion.</w:t>
      </w:r>
    </w:p>
    <w:p w:rsidR="007A2795" w:rsidRDefault="003F155A" w:rsidP="007A2795">
      <w:pPr>
        <w:pStyle w:val="DHHSbody"/>
      </w:pPr>
      <w:r>
        <w:t>Please contact your local housing o</w:t>
      </w:r>
      <w:r w:rsidR="007A2795">
        <w:t xml:space="preserve">ffice or call Language Link on (03) 9280 0799 for an </w:t>
      </w:r>
      <w:r>
        <w:t>interpreter</w:t>
      </w:r>
      <w:r w:rsidR="007A2795">
        <w:t>.</w:t>
      </w:r>
      <w:r w:rsidR="003A0B70" w:rsidRPr="003A0B70">
        <w:t xml:space="preserve"> </w:t>
      </w:r>
    </w:p>
    <w:p w:rsidR="007A2795" w:rsidRDefault="007A2795" w:rsidP="007A2795">
      <w:pPr>
        <w:pStyle w:val="DHHSbody"/>
      </w:pPr>
    </w:p>
    <w:p w:rsidR="007A2795" w:rsidRDefault="003A0B70" w:rsidP="003F155A">
      <w:pPr>
        <w:pStyle w:val="DHHSaccessibilitypara"/>
        <w:pBdr>
          <w:top w:val="single" w:sz="4" w:space="1" w:color="auto"/>
          <w:left w:val="single" w:sz="4" w:space="4" w:color="auto"/>
          <w:bottom w:val="single" w:sz="4" w:space="1" w:color="auto"/>
          <w:right w:val="single" w:sz="4" w:space="4" w:color="auto"/>
        </w:pBdr>
      </w:pPr>
      <w:r w:rsidRPr="003A0B70">
        <w:t>To receive this publication in an accessible format phone the Housing Call Centre</w:t>
      </w:r>
      <w:r w:rsidR="003F155A">
        <w:t xml:space="preserve"> at</w:t>
      </w:r>
      <w:r w:rsidRPr="003A0B70">
        <w:t xml:space="preserve"> 13 11 72, using the National Relay Service</w:t>
      </w:r>
      <w:r w:rsidR="003F155A">
        <w:t>,</w:t>
      </w:r>
      <w:r w:rsidRPr="003A0B70">
        <w:t xml:space="preserve"> 13 36 77</w:t>
      </w:r>
      <w:r w:rsidR="003F155A">
        <w:t>,</w:t>
      </w:r>
      <w:r w:rsidRPr="003A0B70">
        <w:t xml:space="preserve"> if required. </w:t>
      </w:r>
    </w:p>
    <w:p w:rsidR="007A2795" w:rsidRDefault="003A0B70" w:rsidP="003F155A">
      <w:pPr>
        <w:pStyle w:val="DHHSbody"/>
        <w:pBdr>
          <w:top w:val="single" w:sz="4" w:space="1" w:color="auto"/>
          <w:left w:val="single" w:sz="4" w:space="4" w:color="auto"/>
          <w:bottom w:val="single" w:sz="4" w:space="1" w:color="auto"/>
          <w:right w:val="single" w:sz="4" w:space="4" w:color="auto"/>
        </w:pBdr>
      </w:pPr>
      <w:r w:rsidRPr="003A0B70">
        <w:t xml:space="preserve">Authorised and published by the Victorian Government, 1 Treasury Place, Melbourne. </w:t>
      </w:r>
    </w:p>
    <w:p w:rsidR="007A2795" w:rsidRDefault="003A0B70" w:rsidP="003F155A">
      <w:pPr>
        <w:pStyle w:val="DHHSbody"/>
        <w:pBdr>
          <w:top w:val="single" w:sz="4" w:space="1" w:color="auto"/>
          <w:left w:val="single" w:sz="4" w:space="4" w:color="auto"/>
          <w:bottom w:val="single" w:sz="4" w:space="1" w:color="auto"/>
          <w:right w:val="single" w:sz="4" w:space="4" w:color="auto"/>
        </w:pBdr>
      </w:pPr>
      <w:r w:rsidRPr="003A0B70">
        <w:t xml:space="preserve">© State of Victoria, Department of Health and Human Services, July 2017. </w:t>
      </w:r>
    </w:p>
    <w:p w:rsidR="003E432A" w:rsidRDefault="003A0B70" w:rsidP="003F155A">
      <w:pPr>
        <w:pStyle w:val="DHHSbody"/>
        <w:pBdr>
          <w:top w:val="single" w:sz="4" w:space="1" w:color="auto"/>
          <w:left w:val="single" w:sz="4" w:space="4" w:color="auto"/>
          <w:bottom w:val="single" w:sz="4" w:space="1" w:color="auto"/>
          <w:right w:val="single" w:sz="4" w:space="4" w:color="auto"/>
        </w:pBdr>
      </w:pPr>
      <w:r w:rsidRPr="003A0B70">
        <w:t xml:space="preserve">Print managed by Finsbury Green on sustainable paper (1706013 High-rise) </w:t>
      </w:r>
    </w:p>
    <w:p w:rsidR="003E432A" w:rsidRDefault="003A0B70" w:rsidP="003F155A">
      <w:pPr>
        <w:pStyle w:val="DHHSbody"/>
        <w:pBdr>
          <w:top w:val="single" w:sz="4" w:space="1" w:color="auto"/>
          <w:left w:val="single" w:sz="4" w:space="4" w:color="auto"/>
          <w:bottom w:val="single" w:sz="4" w:space="1" w:color="auto"/>
          <w:right w:val="single" w:sz="4" w:space="4" w:color="auto"/>
        </w:pBdr>
      </w:pPr>
      <w:r w:rsidRPr="003A0B70">
        <w:t xml:space="preserve">ISBN 978-0-7311-7260-3 (Print). </w:t>
      </w:r>
    </w:p>
    <w:p w:rsidR="00B2752E" w:rsidRPr="00906490" w:rsidRDefault="003A0B70" w:rsidP="003F155A">
      <w:pPr>
        <w:pStyle w:val="DHHSbody"/>
        <w:pBdr>
          <w:top w:val="single" w:sz="4" w:space="1" w:color="auto"/>
          <w:left w:val="single" w:sz="4" w:space="4" w:color="auto"/>
          <w:bottom w:val="single" w:sz="4" w:space="1" w:color="auto"/>
          <w:right w:val="single" w:sz="4" w:space="4" w:color="auto"/>
        </w:pBdr>
      </w:pPr>
      <w:r w:rsidRPr="003A0B70">
        <w:t xml:space="preserve">Available on the Housing website’s </w:t>
      </w:r>
      <w:hyperlink r:id="rId12" w:history="1">
        <w:r w:rsidRPr="007A2795">
          <w:rPr>
            <w:rStyle w:val="Hyperlink"/>
          </w:rPr>
          <w:t>Fire safety for public housing tenants page</w:t>
        </w:r>
      </w:hyperlink>
      <w:r w:rsidRPr="003A0B70">
        <w:t xml:space="preserve"> </w:t>
      </w:r>
      <w:r w:rsidR="003F155A">
        <w:br/>
      </w:r>
      <w:r w:rsidRPr="003A0B70">
        <w:t>&lt;</w:t>
      </w:r>
      <w:r w:rsidR="003F155A">
        <w:t>http://</w:t>
      </w:r>
      <w:r w:rsidRPr="003A0B70">
        <w:t>www.housing.vic.gov.au/fire-safety-public-housing-tenants&gt;</w:t>
      </w:r>
    </w:p>
    <w:sectPr w:rsidR="00B2752E" w:rsidRPr="00906490" w:rsidSect="006F4655">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B70" w:rsidRDefault="003A0B70">
      <w:r>
        <w:separator/>
      </w:r>
    </w:p>
  </w:endnote>
  <w:endnote w:type="continuationSeparator" w:id="0">
    <w:p w:rsidR="003A0B70" w:rsidRDefault="003A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F65AA9" w:rsidRDefault="003A0B70" w:rsidP="0051568D">
    <w:pPr>
      <w:pStyle w:val="DHHSfooter"/>
    </w:pPr>
    <w:r>
      <w:rPr>
        <w:noProof/>
        <w:lang w:eastAsia="en-AU"/>
      </w:rPr>
      <w:drawing>
        <wp:anchor distT="0" distB="0" distL="114300" distR="114300" simplePos="0" relativeHeight="251657728" behindDoc="0" locked="1" layoutInCell="0" allowOverlap="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A11421" w:rsidRDefault="003A0B70" w:rsidP="003A0B70">
    <w:pPr>
      <w:pStyle w:val="DHHSfooter"/>
    </w:pPr>
    <w:r>
      <w:t>Fire safety information for public housing residents: what to do if there is a fire</w:t>
    </w:r>
    <w:r w:rsidR="008C5F0D">
      <w:t xml:space="preserve"> (accessible version)</w:t>
    </w:r>
    <w:r w:rsidR="009D70A4" w:rsidRPr="00A11421">
      <w:tab/>
    </w:r>
    <w:r w:rsidR="009D70A4" w:rsidRPr="00A11421">
      <w:fldChar w:fldCharType="begin"/>
    </w:r>
    <w:r w:rsidR="009D70A4" w:rsidRPr="00A11421">
      <w:instrText xml:space="preserve"> PAGE </w:instrText>
    </w:r>
    <w:r w:rsidR="009D70A4" w:rsidRPr="00A11421">
      <w:fldChar w:fldCharType="separate"/>
    </w:r>
    <w:r w:rsidR="006F4655">
      <w:rPr>
        <w:noProof/>
      </w:rPr>
      <w:t>2</w:t>
    </w:r>
    <w:r w:rsidR="009D70A4"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B70" w:rsidRDefault="003A0B70" w:rsidP="002862F1">
      <w:pPr>
        <w:spacing w:before="120"/>
      </w:pPr>
      <w:r>
        <w:separator/>
      </w:r>
    </w:p>
  </w:footnote>
  <w:footnote w:type="continuationSeparator" w:id="0">
    <w:p w:rsidR="003A0B70" w:rsidRDefault="003A0B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51568D" w:rsidRDefault="009D70A4"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B70"/>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A6666"/>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34114"/>
    <w:rsid w:val="001447B3"/>
    <w:rsid w:val="00152073"/>
    <w:rsid w:val="00161939"/>
    <w:rsid w:val="00161AA0"/>
    <w:rsid w:val="00162093"/>
    <w:rsid w:val="001771DD"/>
    <w:rsid w:val="00177995"/>
    <w:rsid w:val="00177A8C"/>
    <w:rsid w:val="00186B33"/>
    <w:rsid w:val="00192F9D"/>
    <w:rsid w:val="00196EB8"/>
    <w:rsid w:val="00196EFB"/>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36C7"/>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0B70"/>
    <w:rsid w:val="003A6B67"/>
    <w:rsid w:val="003B15E6"/>
    <w:rsid w:val="003C2045"/>
    <w:rsid w:val="003C43A1"/>
    <w:rsid w:val="003C4FC0"/>
    <w:rsid w:val="003C55F4"/>
    <w:rsid w:val="003C7A3F"/>
    <w:rsid w:val="003D2766"/>
    <w:rsid w:val="003D3E8F"/>
    <w:rsid w:val="003D6475"/>
    <w:rsid w:val="003E432A"/>
    <w:rsid w:val="003F0445"/>
    <w:rsid w:val="003F0CF0"/>
    <w:rsid w:val="003F14B1"/>
    <w:rsid w:val="003F155A"/>
    <w:rsid w:val="003F3289"/>
    <w:rsid w:val="00401FCF"/>
    <w:rsid w:val="00406285"/>
    <w:rsid w:val="004148F9"/>
    <w:rsid w:val="0042084E"/>
    <w:rsid w:val="00421EEF"/>
    <w:rsid w:val="00424D65"/>
    <w:rsid w:val="00442C6C"/>
    <w:rsid w:val="00443CBE"/>
    <w:rsid w:val="00443E8A"/>
    <w:rsid w:val="004441BC"/>
    <w:rsid w:val="0044534B"/>
    <w:rsid w:val="004468B4"/>
    <w:rsid w:val="0045230A"/>
    <w:rsid w:val="00457337"/>
    <w:rsid w:val="004577BF"/>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959"/>
    <w:rsid w:val="00503DC6"/>
    <w:rsid w:val="00506F5D"/>
    <w:rsid w:val="005126D0"/>
    <w:rsid w:val="0051568D"/>
    <w:rsid w:val="00526C15"/>
    <w:rsid w:val="00536499"/>
    <w:rsid w:val="00543903"/>
    <w:rsid w:val="00543F11"/>
    <w:rsid w:val="00547A95"/>
    <w:rsid w:val="00572031"/>
    <w:rsid w:val="005724C8"/>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3B5"/>
    <w:rsid w:val="00693D14"/>
    <w:rsid w:val="006A18C2"/>
    <w:rsid w:val="006B077C"/>
    <w:rsid w:val="006B6803"/>
    <w:rsid w:val="006D2A3F"/>
    <w:rsid w:val="006D2FBC"/>
    <w:rsid w:val="006E138B"/>
    <w:rsid w:val="006F1FDC"/>
    <w:rsid w:val="006F4655"/>
    <w:rsid w:val="007013EF"/>
    <w:rsid w:val="00713840"/>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A2795"/>
    <w:rsid w:val="007B0914"/>
    <w:rsid w:val="007B1374"/>
    <w:rsid w:val="007B589F"/>
    <w:rsid w:val="007B6186"/>
    <w:rsid w:val="007B73BC"/>
    <w:rsid w:val="007C20B9"/>
    <w:rsid w:val="007C7301"/>
    <w:rsid w:val="007C7859"/>
    <w:rsid w:val="007D2BDE"/>
    <w:rsid w:val="007D2FB6"/>
    <w:rsid w:val="007D6E2D"/>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2E0A"/>
    <w:rsid w:val="00875285"/>
    <w:rsid w:val="0088275C"/>
    <w:rsid w:val="00884B62"/>
    <w:rsid w:val="0088529C"/>
    <w:rsid w:val="00887903"/>
    <w:rsid w:val="0089270A"/>
    <w:rsid w:val="00893AF6"/>
    <w:rsid w:val="00894BC4"/>
    <w:rsid w:val="008A497A"/>
    <w:rsid w:val="008A5B32"/>
    <w:rsid w:val="008B2EE4"/>
    <w:rsid w:val="008B4D3D"/>
    <w:rsid w:val="008B57C7"/>
    <w:rsid w:val="008C2F92"/>
    <w:rsid w:val="008C5F0D"/>
    <w:rsid w:val="008D2846"/>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45778"/>
    <w:rsid w:val="00A54715"/>
    <w:rsid w:val="00A6061C"/>
    <w:rsid w:val="00A62D44"/>
    <w:rsid w:val="00A632AB"/>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7329"/>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3B9F"/>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B3285"/>
    <w:rsid w:val="00CC0C72"/>
    <w:rsid w:val="00CC2BFD"/>
    <w:rsid w:val="00CD3476"/>
    <w:rsid w:val="00CD64DF"/>
    <w:rsid w:val="00CF2F50"/>
    <w:rsid w:val="00CF3E2A"/>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5EA7"/>
    <w:rsid w:val="00D81F21"/>
    <w:rsid w:val="00D95470"/>
    <w:rsid w:val="00DA0AEC"/>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3A5C"/>
    <w:rsid w:val="00DF68C7"/>
    <w:rsid w:val="00DF731A"/>
    <w:rsid w:val="00E170DC"/>
    <w:rsid w:val="00E26818"/>
    <w:rsid w:val="00E27FFC"/>
    <w:rsid w:val="00E30B15"/>
    <w:rsid w:val="00E40181"/>
    <w:rsid w:val="00E56A01"/>
    <w:rsid w:val="00E629A1"/>
    <w:rsid w:val="00E6794C"/>
    <w:rsid w:val="00E71591"/>
    <w:rsid w:val="00E82C5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769"/>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C03B9F"/>
    <w:pPr>
      <w:keepNext/>
      <w:keepLines/>
      <w:spacing w:before="320" w:after="200" w:line="440" w:lineRule="atLeast"/>
      <w:outlineLvl w:val="0"/>
    </w:pPr>
    <w:rPr>
      <w:rFonts w:ascii="Arial" w:eastAsia="MS Gothic" w:hAnsi="Arial" w:cs="Arial"/>
      <w:bCs/>
      <w:color w:val="53565A"/>
      <w:kern w:val="32"/>
      <w:sz w:val="36"/>
      <w:szCs w:val="40"/>
      <w:lang w:eastAsia="en-US"/>
    </w:rPr>
  </w:style>
  <w:style w:type="paragraph" w:styleId="Heading2">
    <w:name w:val="heading 2"/>
    <w:next w:val="DHHSbody"/>
    <w:link w:val="Heading2Char"/>
    <w:uiPriority w:val="1"/>
    <w:qFormat/>
    <w:rsid w:val="00C03B9F"/>
    <w:pPr>
      <w:keepNext/>
      <w:keepLines/>
      <w:spacing w:before="240" w:after="90" w:line="320" w:lineRule="atLeast"/>
      <w:outlineLvl w:val="1"/>
    </w:pPr>
    <w:rPr>
      <w:rFonts w:ascii="Arial" w:hAnsi="Arial"/>
      <w:b/>
      <w:color w:val="53565A"/>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C03B9F"/>
    <w:rPr>
      <w:rFonts w:ascii="Arial" w:eastAsia="MS Gothic" w:hAnsi="Arial" w:cs="Arial"/>
      <w:bCs/>
      <w:color w:val="53565A"/>
      <w:kern w:val="32"/>
      <w:sz w:val="36"/>
      <w:szCs w:val="40"/>
      <w:lang w:eastAsia="en-US"/>
    </w:rPr>
  </w:style>
  <w:style w:type="character" w:customStyle="1" w:styleId="Heading2Char">
    <w:name w:val="Heading 2 Char"/>
    <w:link w:val="Heading2"/>
    <w:uiPriority w:val="1"/>
    <w:rsid w:val="00C03B9F"/>
    <w:rPr>
      <w:rFonts w:ascii="Arial" w:hAnsi="Arial"/>
      <w:b/>
      <w:color w:val="53565A"/>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C03B9F"/>
    <w:pPr>
      <w:spacing w:before="0" w:after="200"/>
      <w:outlineLvl w:val="9"/>
    </w:pPr>
  </w:style>
  <w:style w:type="character" w:customStyle="1" w:styleId="DHHSTOCheadingfactsheetChar">
    <w:name w:val="DHHS TOC heading fact sheet Char"/>
    <w:link w:val="DHHSTOCheadingfactsheet"/>
    <w:uiPriority w:val="4"/>
    <w:rsid w:val="00C03B9F"/>
    <w:rPr>
      <w:rFonts w:ascii="Arial" w:hAnsi="Arial"/>
      <w:b/>
      <w:color w:val="53565A"/>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C03B9F"/>
    <w:pPr>
      <w:spacing w:line="560" w:lineRule="atLeast"/>
    </w:pPr>
    <w:rPr>
      <w:rFonts w:ascii="Arial" w:hAnsi="Arial"/>
      <w:color w:val="53565A"/>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styleId="BalloonText">
    <w:name w:val="Balloon Text"/>
    <w:basedOn w:val="Normal"/>
    <w:link w:val="BalloonTextChar"/>
    <w:uiPriority w:val="99"/>
    <w:semiHidden/>
    <w:unhideWhenUsed/>
    <w:rsid w:val="008C5F0D"/>
    <w:rPr>
      <w:rFonts w:ascii="Tahoma" w:hAnsi="Tahoma" w:cs="Tahoma"/>
      <w:sz w:val="16"/>
      <w:szCs w:val="16"/>
    </w:rPr>
  </w:style>
  <w:style w:type="character" w:customStyle="1" w:styleId="BalloonTextChar">
    <w:name w:val="Balloon Text Char"/>
    <w:basedOn w:val="DefaultParagraphFont"/>
    <w:link w:val="BalloonText"/>
    <w:uiPriority w:val="99"/>
    <w:semiHidden/>
    <w:rsid w:val="008C5F0D"/>
    <w:rPr>
      <w:rFonts w:ascii="Tahoma" w:hAnsi="Tahoma" w:cs="Tahoma"/>
      <w:sz w:val="16"/>
      <w:szCs w:val="16"/>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C03B9F"/>
    <w:pPr>
      <w:spacing w:before="80" w:after="60"/>
    </w:pPr>
    <w:rPr>
      <w:rFonts w:ascii="Arial" w:hAnsi="Arial"/>
      <w:b/>
      <w:color w:val="53565A"/>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C03B9F"/>
    <w:rPr>
      <w:rFonts w:ascii="Arial" w:hAnsi="Arial"/>
      <w:color w:val="53565A"/>
      <w:sz w:val="28"/>
      <w:szCs w:val="28"/>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C03B9F"/>
    <w:pPr>
      <w:keepNext/>
      <w:keepLines/>
      <w:spacing w:before="320" w:after="200" w:line="440" w:lineRule="atLeast"/>
      <w:outlineLvl w:val="0"/>
    </w:pPr>
    <w:rPr>
      <w:rFonts w:ascii="Arial" w:eastAsia="MS Gothic" w:hAnsi="Arial" w:cs="Arial"/>
      <w:bCs/>
      <w:color w:val="53565A"/>
      <w:kern w:val="32"/>
      <w:sz w:val="36"/>
      <w:szCs w:val="40"/>
      <w:lang w:eastAsia="en-US"/>
    </w:rPr>
  </w:style>
  <w:style w:type="paragraph" w:styleId="Heading2">
    <w:name w:val="heading 2"/>
    <w:next w:val="DHHSbody"/>
    <w:link w:val="Heading2Char"/>
    <w:uiPriority w:val="1"/>
    <w:qFormat/>
    <w:rsid w:val="00C03B9F"/>
    <w:pPr>
      <w:keepNext/>
      <w:keepLines/>
      <w:spacing w:before="240" w:after="90" w:line="320" w:lineRule="atLeast"/>
      <w:outlineLvl w:val="1"/>
    </w:pPr>
    <w:rPr>
      <w:rFonts w:ascii="Arial" w:hAnsi="Arial"/>
      <w:b/>
      <w:color w:val="53565A"/>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C03B9F"/>
    <w:rPr>
      <w:rFonts w:ascii="Arial" w:eastAsia="MS Gothic" w:hAnsi="Arial" w:cs="Arial"/>
      <w:bCs/>
      <w:color w:val="53565A"/>
      <w:kern w:val="32"/>
      <w:sz w:val="36"/>
      <w:szCs w:val="40"/>
      <w:lang w:eastAsia="en-US"/>
    </w:rPr>
  </w:style>
  <w:style w:type="character" w:customStyle="1" w:styleId="Heading2Char">
    <w:name w:val="Heading 2 Char"/>
    <w:link w:val="Heading2"/>
    <w:uiPriority w:val="1"/>
    <w:rsid w:val="00C03B9F"/>
    <w:rPr>
      <w:rFonts w:ascii="Arial" w:hAnsi="Arial"/>
      <w:b/>
      <w:color w:val="53565A"/>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C03B9F"/>
    <w:pPr>
      <w:spacing w:before="0" w:after="200"/>
      <w:outlineLvl w:val="9"/>
    </w:pPr>
  </w:style>
  <w:style w:type="character" w:customStyle="1" w:styleId="DHHSTOCheadingfactsheetChar">
    <w:name w:val="DHHS TOC heading fact sheet Char"/>
    <w:link w:val="DHHSTOCheadingfactsheet"/>
    <w:uiPriority w:val="4"/>
    <w:rsid w:val="00C03B9F"/>
    <w:rPr>
      <w:rFonts w:ascii="Arial" w:hAnsi="Arial"/>
      <w:b/>
      <w:color w:val="53565A"/>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C03B9F"/>
    <w:pPr>
      <w:spacing w:line="560" w:lineRule="atLeast"/>
    </w:pPr>
    <w:rPr>
      <w:rFonts w:ascii="Arial" w:hAnsi="Arial"/>
      <w:color w:val="53565A"/>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styleId="BalloonText">
    <w:name w:val="Balloon Text"/>
    <w:basedOn w:val="Normal"/>
    <w:link w:val="BalloonTextChar"/>
    <w:uiPriority w:val="99"/>
    <w:semiHidden/>
    <w:unhideWhenUsed/>
    <w:rsid w:val="008C5F0D"/>
    <w:rPr>
      <w:rFonts w:ascii="Tahoma" w:hAnsi="Tahoma" w:cs="Tahoma"/>
      <w:sz w:val="16"/>
      <w:szCs w:val="16"/>
    </w:rPr>
  </w:style>
  <w:style w:type="character" w:customStyle="1" w:styleId="BalloonTextChar">
    <w:name w:val="Balloon Text Char"/>
    <w:basedOn w:val="DefaultParagraphFont"/>
    <w:link w:val="BalloonText"/>
    <w:uiPriority w:val="99"/>
    <w:semiHidden/>
    <w:rsid w:val="008C5F0D"/>
    <w:rPr>
      <w:rFonts w:ascii="Tahoma" w:hAnsi="Tahoma" w:cs="Tahoma"/>
      <w:sz w:val="16"/>
      <w:szCs w:val="16"/>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C03B9F"/>
    <w:pPr>
      <w:spacing w:before="80" w:after="60"/>
    </w:pPr>
    <w:rPr>
      <w:rFonts w:ascii="Arial" w:hAnsi="Arial"/>
      <w:b/>
      <w:color w:val="53565A"/>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C03B9F"/>
    <w:rPr>
      <w:rFonts w:ascii="Arial" w:hAnsi="Arial"/>
      <w:color w:val="53565A"/>
      <w:sz w:val="28"/>
      <w:szCs w:val="28"/>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ousing.vic.gov.au/fire-safety-public-housing-tena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Greysca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DHHS Factsheet Greyscale.dot</Template>
  <TotalTime>58</TotalTime>
  <Pages>4</Pages>
  <Words>1019</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Fire safety information for public housing residents: what to do if there is a fire (accessible version)</vt:lpstr>
    </vt:vector>
  </TitlesOfParts>
  <Company>Department of Health and Human Services</Company>
  <LinksUpToDate>false</LinksUpToDate>
  <CharactersWithSpaces>6880</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safety information for public housing residents: what to do if there is a fire (accessible version)</dc:title>
  <dc:subject>fire safety in high-rise</dc:subject>
  <dc:creator>Property and Asset Services</dc:creator>
  <cp:keywords>fire, high-rise, safety, fire brigade, alert, evacuation, sprinklers, smoke alarms</cp:keywords>
  <cp:lastModifiedBy>Jasmine Kaul</cp:lastModifiedBy>
  <cp:revision>3</cp:revision>
  <cp:lastPrinted>2017-07-19T08:05:00Z</cp:lastPrinted>
  <dcterms:created xsi:type="dcterms:W3CDTF">2017-07-20T03:45:00Z</dcterms:created>
  <dcterms:modified xsi:type="dcterms:W3CDTF">2017-07-20T04:42:00Z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