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696E" w:rsidRPr="004C6EEE" w:rsidRDefault="000704DD" w:rsidP="00AD784C">
      <w:pPr>
        <w:pStyle w:val="Spacerparatopoffirstpage"/>
      </w:pPr>
      <w:r>
        <w:rPr>
          <w:lang w:eastAsia="en-AU"/>
        </w:rPr>
        <w:drawing>
          <wp:anchor distT="0" distB="0" distL="114300" distR="114300" simplePos="0" relativeHeight="251657728" behindDoc="1" locked="1" layoutInCell="0" allowOverlap="1" wp14:anchorId="7D37AF2B" wp14:editId="5C47EE58">
            <wp:simplePos x="0" y="0"/>
            <wp:positionH relativeFrom="page">
              <wp:posOffset>0</wp:posOffset>
            </wp:positionH>
            <wp:positionV relativeFrom="page">
              <wp:posOffset>0</wp:posOffset>
            </wp:positionV>
            <wp:extent cx="7563485" cy="2072640"/>
            <wp:effectExtent l="0" t="0" r="0" b="3810"/>
            <wp:wrapNone/>
            <wp:docPr id="29" name="Picture 29" descr="Decor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corativ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63485" cy="20726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62D44" w:rsidRPr="004C6EEE" w:rsidRDefault="00A62D44" w:rsidP="004C6EEE">
      <w:pPr>
        <w:pStyle w:val="Sectionbreakfirstpage"/>
        <w:sectPr w:rsidR="00A62D44" w:rsidRPr="004C6EEE" w:rsidSect="00AD784C">
          <w:footerReference w:type="default" r:id="rId8"/>
          <w:footerReference w:type="first" r:id="rId9"/>
          <w:pgSz w:w="11906" w:h="16838" w:code="9"/>
          <w:pgMar w:top="567" w:right="851" w:bottom="1418" w:left="851" w:header="510" w:footer="510" w:gutter="0"/>
          <w:cols w:space="708"/>
          <w:docGrid w:linePitch="360"/>
        </w:sectPr>
      </w:pPr>
    </w:p>
    <w:tbl>
      <w:tblPr>
        <w:tblW w:w="0" w:type="auto"/>
        <w:tblLook w:val="04A0" w:firstRow="1" w:lastRow="0" w:firstColumn="1" w:lastColumn="0" w:noHBand="0" w:noVBand="1"/>
      </w:tblPr>
      <w:tblGrid>
        <w:gridCol w:w="8046"/>
      </w:tblGrid>
      <w:tr w:rsidR="00AD784C" w:rsidTr="001C277E">
        <w:trPr>
          <w:trHeight w:val="1247"/>
        </w:trPr>
        <w:tc>
          <w:tcPr>
            <w:tcW w:w="8046" w:type="dxa"/>
            <w:shd w:val="clear" w:color="auto" w:fill="auto"/>
            <w:vAlign w:val="bottom"/>
          </w:tcPr>
          <w:p w:rsidR="00AD784C" w:rsidRPr="00161AA0" w:rsidRDefault="005B3DA8" w:rsidP="005B3DA8">
            <w:pPr>
              <w:pStyle w:val="DHHSmainheading"/>
            </w:pPr>
            <w:r>
              <w:t>A guide to h</w:t>
            </w:r>
            <w:r w:rsidR="00365E41">
              <w:t xml:space="preserve">ousing </w:t>
            </w:r>
            <w:r>
              <w:t>a</w:t>
            </w:r>
            <w:r w:rsidR="00365E41">
              <w:t>ppeals</w:t>
            </w:r>
          </w:p>
        </w:tc>
      </w:tr>
      <w:tr w:rsidR="00AD784C" w:rsidTr="00357B4E">
        <w:trPr>
          <w:trHeight w:hRule="exact" w:val="1162"/>
        </w:trPr>
        <w:tc>
          <w:tcPr>
            <w:tcW w:w="8046" w:type="dxa"/>
            <w:shd w:val="clear" w:color="auto" w:fill="auto"/>
            <w:tcMar>
              <w:top w:w="170" w:type="dxa"/>
              <w:bottom w:w="510" w:type="dxa"/>
            </w:tcMar>
          </w:tcPr>
          <w:p w:rsidR="00357B4E" w:rsidRPr="00AD784C" w:rsidRDefault="00357B4E" w:rsidP="00357B4E">
            <w:pPr>
              <w:pStyle w:val="DHHSmainsubheading"/>
              <w:rPr>
                <w:szCs w:val="28"/>
              </w:rPr>
            </w:pPr>
          </w:p>
        </w:tc>
      </w:tr>
    </w:tbl>
    <w:p w:rsidR="007173CA" w:rsidRDefault="007173CA" w:rsidP="007173CA">
      <w:pPr>
        <w:pStyle w:val="DHHSbody"/>
        <w:sectPr w:rsidR="007173CA" w:rsidSect="00F01E5F">
          <w:headerReference w:type="default" r:id="rId10"/>
          <w:footerReference w:type="default" r:id="rId11"/>
          <w:type w:val="continuous"/>
          <w:pgSz w:w="11906" w:h="16838" w:code="9"/>
          <w:pgMar w:top="1418" w:right="851" w:bottom="1134" w:left="851" w:header="567" w:footer="510" w:gutter="0"/>
          <w:cols w:space="340"/>
          <w:titlePg/>
          <w:docGrid w:linePitch="360"/>
        </w:sectPr>
      </w:pPr>
      <w:bookmarkStart w:id="0" w:name="_Toc440566508"/>
    </w:p>
    <w:bookmarkEnd w:id="0"/>
    <w:p w:rsidR="00365E41" w:rsidRPr="000B5C7B" w:rsidRDefault="00365E41" w:rsidP="00365E41">
      <w:pPr>
        <w:pStyle w:val="Heading1"/>
      </w:pPr>
      <w:r w:rsidRPr="000B5C7B">
        <w:t>How to appeal</w:t>
      </w:r>
    </w:p>
    <w:p w:rsidR="00365E41" w:rsidRPr="000B5C7B" w:rsidRDefault="00365E41" w:rsidP="00365E41">
      <w:pPr>
        <w:pStyle w:val="DHHSbody"/>
      </w:pPr>
      <w:r w:rsidRPr="000B5C7B">
        <w:t>If you have talked about your concerns with your local office and are not happy, you can appeal the decision using the appeals process.</w:t>
      </w:r>
    </w:p>
    <w:p w:rsidR="00365E41" w:rsidRPr="000B5C7B" w:rsidRDefault="00365E41" w:rsidP="00365E41">
      <w:pPr>
        <w:pStyle w:val="DHHSbody"/>
      </w:pPr>
      <w:r w:rsidRPr="000B5C7B">
        <w:t>You should make your appeal as soon as possible after a decision you think is not right, is made. Appeals are treated conﬁdentially.</w:t>
      </w:r>
    </w:p>
    <w:p w:rsidR="00365E41" w:rsidRPr="000B5C7B" w:rsidRDefault="00365E41" w:rsidP="00365E41">
      <w:pPr>
        <w:pStyle w:val="DHHSbody"/>
      </w:pPr>
      <w:r w:rsidRPr="000B5C7B">
        <w:t>To make a</w:t>
      </w:r>
      <w:r w:rsidR="00AB355A">
        <w:t>n</w:t>
      </w:r>
      <w:r w:rsidRPr="000B5C7B">
        <w:t xml:space="preserve"> appeal, you need to fill out an Appeal Application Form. You can get a form from:</w:t>
      </w:r>
    </w:p>
    <w:p w:rsidR="00365E41" w:rsidRPr="000B5C7B" w:rsidRDefault="00365E41" w:rsidP="00365E41">
      <w:pPr>
        <w:pStyle w:val="DHHSbullet1"/>
      </w:pPr>
      <w:r w:rsidRPr="000B5C7B">
        <w:t>your local ofﬁce</w:t>
      </w:r>
      <w:r w:rsidR="00AB355A">
        <w:t xml:space="preserve"> </w:t>
      </w:r>
    </w:p>
    <w:p w:rsidR="00365E41" w:rsidRPr="00365E41" w:rsidRDefault="00365E41" w:rsidP="00365E41">
      <w:pPr>
        <w:pStyle w:val="DHHSbullet1"/>
      </w:pPr>
      <w:r w:rsidRPr="00365E41">
        <w:t xml:space="preserve">Housing Appeals Office: </w:t>
      </w:r>
    </w:p>
    <w:p w:rsidR="00365E41" w:rsidRPr="000B5C7B" w:rsidRDefault="00365E41" w:rsidP="00365E41">
      <w:pPr>
        <w:pStyle w:val="DHHSbullet2"/>
      </w:pPr>
      <w:r w:rsidRPr="000B5C7B">
        <w:t xml:space="preserve">telephone (03) 9096 7426 or </w:t>
      </w:r>
    </w:p>
    <w:p w:rsidR="00365E41" w:rsidRPr="000B5C7B" w:rsidRDefault="00365E41" w:rsidP="00365E41">
      <w:pPr>
        <w:pStyle w:val="DHHSbullet2"/>
      </w:pPr>
      <w:r w:rsidRPr="000B5C7B">
        <w:t xml:space="preserve">free call 1800 807 702 for country residents </w:t>
      </w:r>
    </w:p>
    <w:p w:rsidR="00365E41" w:rsidRPr="000B5C7B" w:rsidRDefault="00FD1A4A" w:rsidP="00365E41">
      <w:pPr>
        <w:pStyle w:val="DHHSbullet2"/>
      </w:pPr>
      <w:hyperlink r:id="rId12" w:history="1">
        <w:r w:rsidR="00AB355A" w:rsidRPr="002F5B34">
          <w:rPr>
            <w:rStyle w:val="Hyperlink"/>
          </w:rPr>
          <w:t>email</w:t>
        </w:r>
        <w:r w:rsidR="002F5B34" w:rsidRPr="002F5B34">
          <w:rPr>
            <w:rStyle w:val="Hyperlink"/>
          </w:rPr>
          <w:t xml:space="preserve"> housing appeals</w:t>
        </w:r>
      </w:hyperlink>
      <w:r w:rsidR="00365E41" w:rsidRPr="000B5C7B">
        <w:t xml:space="preserve"> </w:t>
      </w:r>
      <w:r w:rsidR="002F5B34">
        <w:t>&lt;</w:t>
      </w:r>
      <w:r w:rsidR="00365E41" w:rsidRPr="000B5C7B">
        <w:t>housingappeals@dhhs.vic.gov.au</w:t>
      </w:r>
      <w:r w:rsidR="002F5B34">
        <w:t>&gt;</w:t>
      </w:r>
    </w:p>
    <w:p w:rsidR="00365E41" w:rsidRPr="000B5C7B" w:rsidRDefault="00D16D10" w:rsidP="00365E41">
      <w:pPr>
        <w:pStyle w:val="DHHSbullet1"/>
      </w:pPr>
      <w:r>
        <w:t xml:space="preserve">On the </w:t>
      </w:r>
      <w:hyperlink r:id="rId13" w:history="1">
        <w:r w:rsidRPr="00D16D10">
          <w:rPr>
            <w:rStyle w:val="Hyperlink"/>
          </w:rPr>
          <w:t>Forms and guides page</w:t>
        </w:r>
      </w:hyperlink>
      <w:r>
        <w:t xml:space="preserve"> of the Housing website &lt;</w:t>
      </w:r>
      <w:r w:rsidR="00365E41" w:rsidRPr="000B5C7B">
        <w:t>www.housing.vic.gov.au/forms-guides</w:t>
      </w:r>
      <w:r>
        <w:t>&gt;</w:t>
      </w:r>
    </w:p>
    <w:p w:rsidR="00365E41" w:rsidRPr="000B5C7B" w:rsidRDefault="00365E41" w:rsidP="00365E41">
      <w:pPr>
        <w:pStyle w:val="DHHSbody"/>
      </w:pPr>
      <w:r w:rsidRPr="000B5C7B">
        <w:t>On the form you will need to explain the decision you are appealing and the reasons why. You should attach copies of any supporting documentation.</w:t>
      </w:r>
    </w:p>
    <w:p w:rsidR="00365E41" w:rsidRPr="000B5C7B" w:rsidRDefault="00365E41" w:rsidP="00935A25">
      <w:pPr>
        <w:pStyle w:val="Heading2"/>
      </w:pPr>
      <w:r w:rsidRPr="000B5C7B">
        <w:t>We</w:t>
      </w:r>
      <w:r w:rsidR="00AB355A">
        <w:t xml:space="preserve"> only accept appeals in writing</w:t>
      </w:r>
    </w:p>
    <w:p w:rsidR="002F5B34" w:rsidRDefault="00365E41" w:rsidP="00935A25">
      <w:pPr>
        <w:pStyle w:val="DHHSbody"/>
      </w:pPr>
      <w:r w:rsidRPr="000B5C7B">
        <w:t xml:space="preserve">If you need help completing the form a </w:t>
      </w:r>
      <w:r w:rsidR="00CD60CE">
        <w:t>Tenancy Plus</w:t>
      </w:r>
      <w:r w:rsidRPr="000B5C7B">
        <w:t xml:space="preserve"> provider can help you. </w:t>
      </w:r>
      <w:r w:rsidR="00CD60CE">
        <w:t xml:space="preserve">Tenancy Plus </w:t>
      </w:r>
      <w:r w:rsidR="00935A25">
        <w:t xml:space="preserve">services are provided by </w:t>
      </w:r>
      <w:r w:rsidRPr="000B5C7B">
        <w:t>non-gov</w:t>
      </w:r>
      <w:r w:rsidR="00935A25">
        <w:t xml:space="preserve">ernment services in your local </w:t>
      </w:r>
      <w:r w:rsidRPr="000B5C7B">
        <w:t>community, so you know you will get independent help and suppo</w:t>
      </w:r>
      <w:r w:rsidR="00935A25">
        <w:t>rt.</w:t>
      </w:r>
    </w:p>
    <w:p w:rsidR="00365E41" w:rsidRPr="000B5C7B" w:rsidRDefault="00935A25" w:rsidP="00935A25">
      <w:pPr>
        <w:pStyle w:val="DHHSbody"/>
      </w:pPr>
      <w:r>
        <w:t xml:space="preserve">To find out who your local </w:t>
      </w:r>
      <w:r w:rsidR="00CD60CE">
        <w:t>Tenancy Plus</w:t>
      </w:r>
      <w:r w:rsidR="00CD60CE" w:rsidRPr="000B5C7B">
        <w:t xml:space="preserve"> </w:t>
      </w:r>
      <w:r w:rsidR="00365E41" w:rsidRPr="000B5C7B">
        <w:t>provider is contact your local office</w:t>
      </w:r>
      <w:r>
        <w:t xml:space="preserve"> or the Housing Appeals Office.</w:t>
      </w:r>
    </w:p>
    <w:p w:rsidR="00365E41" w:rsidRPr="000B5C7B" w:rsidRDefault="00935A25" w:rsidP="00935A25">
      <w:pPr>
        <w:pStyle w:val="Heading1"/>
      </w:pPr>
      <w:r>
        <w:t xml:space="preserve">What will happen to </w:t>
      </w:r>
      <w:r w:rsidR="00365E41" w:rsidRPr="000B5C7B">
        <w:t>your appeal?</w:t>
      </w:r>
    </w:p>
    <w:p w:rsidR="00365E41" w:rsidRPr="000B5C7B" w:rsidRDefault="00365E41" w:rsidP="00935A25">
      <w:pPr>
        <w:pStyle w:val="DHHSbody"/>
      </w:pPr>
      <w:r w:rsidRPr="000B5C7B">
        <w:t xml:space="preserve">You will be sent a letter by the department acknowledging your Appeal Application Form within a week of it being received. </w:t>
      </w:r>
    </w:p>
    <w:p w:rsidR="00365E41" w:rsidRPr="000B5C7B" w:rsidRDefault="00365E41" w:rsidP="00935A25">
      <w:pPr>
        <w:pStyle w:val="Heading2"/>
      </w:pPr>
      <w:r w:rsidRPr="000B5C7B">
        <w:t>Initial review</w:t>
      </w:r>
    </w:p>
    <w:p w:rsidR="00365E41" w:rsidRPr="000B5C7B" w:rsidRDefault="00365E41" w:rsidP="00935A25">
      <w:pPr>
        <w:pStyle w:val="DHHSbody"/>
      </w:pPr>
      <w:r w:rsidRPr="000B5C7B">
        <w:t>The information you provide on the form will be looked at by the area where the original decision was made to see whether the decision was in line with the department’s policy/procedures and operational guidelines.</w:t>
      </w:r>
    </w:p>
    <w:p w:rsidR="00365E41" w:rsidRPr="000B5C7B" w:rsidRDefault="00365E41" w:rsidP="00935A25">
      <w:pPr>
        <w:pStyle w:val="DHHSbody"/>
      </w:pPr>
      <w:r w:rsidRPr="000B5C7B">
        <w:t>You should receive a letter with the outcome of this review within ten working days from the date the Appeal Application Form is received.</w:t>
      </w:r>
    </w:p>
    <w:p w:rsidR="00365E41" w:rsidRPr="000B5C7B" w:rsidRDefault="00365E41" w:rsidP="00935A25">
      <w:pPr>
        <w:pStyle w:val="DHHSbody"/>
      </w:pPr>
      <w:r w:rsidRPr="000B5C7B">
        <w:t>If this review does not change the decision you are appealing, your appeal will be sent to the Housing Appeals Office for an independent review.</w:t>
      </w:r>
    </w:p>
    <w:p w:rsidR="00365E41" w:rsidRPr="000B5C7B" w:rsidRDefault="00365E41" w:rsidP="00935A25">
      <w:pPr>
        <w:pStyle w:val="Heading2"/>
      </w:pPr>
      <w:r w:rsidRPr="000B5C7B">
        <w:lastRenderedPageBreak/>
        <w:t>The Housing Appeals Ofﬁce</w:t>
      </w:r>
    </w:p>
    <w:p w:rsidR="00365E41" w:rsidRPr="000B5C7B" w:rsidRDefault="00365E41" w:rsidP="00935A25">
      <w:pPr>
        <w:pStyle w:val="DHHSbody"/>
      </w:pPr>
      <w:r w:rsidRPr="000B5C7B">
        <w:t xml:space="preserve">The review by the Housing Appeals Office will look to ensure housing policy/procedures and operational guidelines were correctly applied. </w:t>
      </w:r>
    </w:p>
    <w:p w:rsidR="00365E41" w:rsidRPr="000B5C7B" w:rsidRDefault="00365E41" w:rsidP="00935A25">
      <w:pPr>
        <w:pStyle w:val="DHHSbody"/>
      </w:pPr>
      <w:r w:rsidRPr="000B5C7B">
        <w:t xml:space="preserve">You will normally be offered the opportunity to discuss your appeal in person or by telephone. </w:t>
      </w:r>
    </w:p>
    <w:p w:rsidR="00365E41" w:rsidRPr="000B5C7B" w:rsidRDefault="00365E41" w:rsidP="00935A25">
      <w:pPr>
        <w:pStyle w:val="DHHSbody"/>
      </w:pPr>
      <w:r w:rsidRPr="000B5C7B">
        <w:t>After investigating your appeal, the Housing Appeals Office may ask the area that made the original decision to review their decision. If the original decision is changed you will be notified your appeal has been successful.</w:t>
      </w:r>
    </w:p>
    <w:p w:rsidR="00935A25" w:rsidRDefault="00365E41" w:rsidP="00935A25">
      <w:pPr>
        <w:pStyle w:val="DHHSbody"/>
      </w:pPr>
      <w:r w:rsidRPr="000B5C7B">
        <w:t>If the Housing Appeals Office finds that the original decision was correct, you will be sent a lette</w:t>
      </w:r>
      <w:r w:rsidR="00935A25">
        <w:t>r letting you know the outcome.</w:t>
      </w:r>
    </w:p>
    <w:p w:rsidR="00365E41" w:rsidRPr="000B5C7B" w:rsidRDefault="00365E41" w:rsidP="00935A25">
      <w:pPr>
        <w:pStyle w:val="Heading1"/>
      </w:pPr>
      <w:r w:rsidRPr="000B5C7B">
        <w:t>What types of decisions can you appeal?</w:t>
      </w:r>
    </w:p>
    <w:p w:rsidR="00365E41" w:rsidRPr="000B5C7B" w:rsidRDefault="00365E41" w:rsidP="00935A25">
      <w:pPr>
        <w:pStyle w:val="DHHSbody"/>
      </w:pPr>
      <w:r w:rsidRPr="000B5C7B">
        <w:t>Decisions you can appeal include:</w:t>
      </w:r>
    </w:p>
    <w:p w:rsidR="00CD60CE" w:rsidRPr="000B5C7B" w:rsidRDefault="00CD60CE" w:rsidP="00CD60CE">
      <w:pPr>
        <w:pStyle w:val="DHHSbullet1"/>
      </w:pPr>
      <w:r w:rsidRPr="000B5C7B">
        <w:t>decisions</w:t>
      </w:r>
      <w:r>
        <w:t xml:space="preserve"> about your housing application such as</w:t>
      </w:r>
    </w:p>
    <w:p w:rsidR="00CD60CE" w:rsidRPr="000B5C7B" w:rsidRDefault="00CD60CE" w:rsidP="00CD60CE">
      <w:pPr>
        <w:pStyle w:val="DHHSbullet2"/>
      </w:pPr>
      <w:r w:rsidRPr="000B5C7B">
        <w:t>eligibility for social housing</w:t>
      </w:r>
    </w:p>
    <w:p w:rsidR="00CD60CE" w:rsidRPr="000B5C7B" w:rsidRDefault="00CD60CE" w:rsidP="00CD60CE">
      <w:pPr>
        <w:pStyle w:val="DHHSbullet2"/>
      </w:pPr>
      <w:r w:rsidRPr="000B5C7B">
        <w:t xml:space="preserve">eligibility for priority access housing </w:t>
      </w:r>
    </w:p>
    <w:p w:rsidR="00CD60CE" w:rsidRDefault="00CD60CE" w:rsidP="00CD60CE">
      <w:pPr>
        <w:pStyle w:val="DHHSbullet2"/>
      </w:pPr>
      <w:r w:rsidRPr="000B5C7B">
        <w:t>removal of an application</w:t>
      </w:r>
    </w:p>
    <w:p w:rsidR="00CD60CE" w:rsidRPr="000B5C7B" w:rsidRDefault="00CD60CE" w:rsidP="00CD60CE">
      <w:pPr>
        <w:pStyle w:val="DHHSbullet2"/>
      </w:pPr>
      <w:r>
        <w:t>special accommodation requirements</w:t>
      </w:r>
    </w:p>
    <w:p w:rsidR="00CD60CE" w:rsidRDefault="00CD60CE" w:rsidP="00CD60CE">
      <w:pPr>
        <w:pStyle w:val="DHHStablebullet"/>
      </w:pPr>
      <w:r>
        <w:t>offers of public housing</w:t>
      </w:r>
    </w:p>
    <w:p w:rsidR="00CD60CE" w:rsidRPr="000B5C7B" w:rsidRDefault="00CD60CE" w:rsidP="00CD60CE">
      <w:pPr>
        <w:pStyle w:val="DHHStablebullet"/>
      </w:pPr>
      <w:r w:rsidRPr="000B5C7B">
        <w:t>rental rebate assessments</w:t>
      </w:r>
    </w:p>
    <w:p w:rsidR="00CD60CE" w:rsidRPr="000B5C7B" w:rsidRDefault="00CD60CE" w:rsidP="00CD60CE">
      <w:pPr>
        <w:pStyle w:val="DHHSbullet2"/>
      </w:pPr>
      <w:r w:rsidRPr="000B5C7B">
        <w:t>cancellation of a rebate</w:t>
      </w:r>
    </w:p>
    <w:p w:rsidR="00CD60CE" w:rsidRPr="000B5C7B" w:rsidRDefault="00CD60CE" w:rsidP="00CD60CE">
      <w:pPr>
        <w:pStyle w:val="DHHSbullet2"/>
      </w:pPr>
      <w:r w:rsidRPr="000B5C7B">
        <w:t>backdating a rebate assessment</w:t>
      </w:r>
    </w:p>
    <w:p w:rsidR="00CD60CE" w:rsidRPr="000B5C7B" w:rsidRDefault="00CD60CE" w:rsidP="00CD60CE">
      <w:pPr>
        <w:pStyle w:val="DHHSbullet2"/>
      </w:pPr>
      <w:r>
        <w:t>rental subsidies</w:t>
      </w:r>
    </w:p>
    <w:p w:rsidR="00CD60CE" w:rsidRDefault="00CD60CE" w:rsidP="00CD60CE">
      <w:pPr>
        <w:pStyle w:val="DHHSbullet1"/>
      </w:pPr>
      <w:r>
        <w:t>tenant responsibility charges</w:t>
      </w:r>
    </w:p>
    <w:p w:rsidR="00CD60CE" w:rsidRDefault="00CD60CE" w:rsidP="00CD60CE">
      <w:pPr>
        <w:pStyle w:val="DHHSbullet1"/>
      </w:pPr>
      <w:r w:rsidRPr="000B5C7B">
        <w:t xml:space="preserve">bond assistance </w:t>
      </w:r>
      <w:r>
        <w:t>scheme</w:t>
      </w:r>
    </w:p>
    <w:p w:rsidR="00CD60CE" w:rsidRPr="000B5C7B" w:rsidRDefault="00CD60CE" w:rsidP="00CD60CE">
      <w:pPr>
        <w:pStyle w:val="DHHSbullet1"/>
      </w:pPr>
      <w:r w:rsidRPr="000B5C7B">
        <w:t>requests for disability modiﬁcations</w:t>
      </w:r>
    </w:p>
    <w:p w:rsidR="00CD60CE" w:rsidRPr="000B5C7B" w:rsidRDefault="00CD60CE" w:rsidP="00CD60CE">
      <w:pPr>
        <w:pStyle w:val="DHHSbullet1"/>
      </w:pPr>
      <w:r>
        <w:t>movable units</w:t>
      </w:r>
    </w:p>
    <w:p w:rsidR="00CD60CE" w:rsidRPr="000B5C7B" w:rsidRDefault="00CD60CE" w:rsidP="00CD60CE">
      <w:pPr>
        <w:pStyle w:val="DHHStablebullet"/>
      </w:pPr>
      <w:r>
        <w:t>mutual swaps</w:t>
      </w:r>
    </w:p>
    <w:p w:rsidR="00CD60CE" w:rsidRPr="000B5C7B" w:rsidRDefault="00CD60CE" w:rsidP="00CD60CE">
      <w:pPr>
        <w:pStyle w:val="DHHSbullet1"/>
      </w:pPr>
      <w:r w:rsidRPr="000B5C7B">
        <w:t>transfer of tenancy</w:t>
      </w:r>
    </w:p>
    <w:p w:rsidR="00365E41" w:rsidRPr="000B5C7B" w:rsidRDefault="00365E41" w:rsidP="00935A25">
      <w:pPr>
        <w:pStyle w:val="Heading1"/>
      </w:pPr>
      <w:r w:rsidRPr="000B5C7B">
        <w:t>What types of decisions can’t you appeal?</w:t>
      </w:r>
    </w:p>
    <w:p w:rsidR="00365E41" w:rsidRPr="000B5C7B" w:rsidRDefault="00365E41" w:rsidP="00935A25">
      <w:pPr>
        <w:pStyle w:val="DHHSbody"/>
      </w:pPr>
      <w:r w:rsidRPr="000B5C7B">
        <w:t>Decisions you cannot appeal include:</w:t>
      </w:r>
    </w:p>
    <w:p w:rsidR="00365E41" w:rsidRPr="000B5C7B" w:rsidRDefault="00365E41" w:rsidP="00935A25">
      <w:pPr>
        <w:pStyle w:val="DHHSbullet1"/>
      </w:pPr>
      <w:r w:rsidRPr="000B5C7B">
        <w:t>rental arrears recovery procedures</w:t>
      </w:r>
    </w:p>
    <w:p w:rsidR="00365E41" w:rsidRPr="000B5C7B" w:rsidRDefault="00365E41" w:rsidP="00935A25">
      <w:pPr>
        <w:pStyle w:val="DHHSbullet2"/>
      </w:pPr>
      <w:r w:rsidRPr="000B5C7B">
        <w:t xml:space="preserve">evictions </w:t>
      </w:r>
    </w:p>
    <w:p w:rsidR="00365E41" w:rsidRPr="000B5C7B" w:rsidRDefault="00365E41" w:rsidP="00935A25">
      <w:pPr>
        <w:pStyle w:val="DHHSbullet2"/>
      </w:pPr>
      <w:r w:rsidRPr="000B5C7B">
        <w:t xml:space="preserve">notices to vacate </w:t>
      </w:r>
    </w:p>
    <w:p w:rsidR="00365E41" w:rsidRPr="000B5C7B" w:rsidRDefault="00365E41" w:rsidP="00935A25">
      <w:pPr>
        <w:pStyle w:val="DHHSbullet2"/>
      </w:pPr>
      <w:r w:rsidRPr="000B5C7B">
        <w:t>legal agree</w:t>
      </w:r>
      <w:r w:rsidR="00AB355A">
        <w:t>ments</w:t>
      </w:r>
    </w:p>
    <w:p w:rsidR="00365E41" w:rsidRPr="000B5C7B" w:rsidRDefault="00365E41" w:rsidP="00935A25">
      <w:pPr>
        <w:pStyle w:val="DHHSbullet1"/>
      </w:pPr>
      <w:r w:rsidRPr="000B5C7B">
        <w:t>requests for emergency and responsive maintenance</w:t>
      </w:r>
    </w:p>
    <w:p w:rsidR="00365E41" w:rsidRPr="000B5C7B" w:rsidRDefault="00365E41" w:rsidP="00935A25">
      <w:pPr>
        <w:pStyle w:val="DHHSbody"/>
      </w:pPr>
      <w:r w:rsidRPr="000B5C7B">
        <w:t>These matters are dealt with by the Victorian Civil and Administrative Tribunal, 55 King Street, Melbourne 3000.</w:t>
      </w:r>
      <w:r w:rsidR="002F5B34">
        <w:t xml:space="preserve"> Call </w:t>
      </w:r>
      <w:r w:rsidRPr="002F5B34">
        <w:t>(03) 9628 9800</w:t>
      </w:r>
      <w:r w:rsidRPr="000B5C7B">
        <w:t xml:space="preserve"> or, free call </w:t>
      </w:r>
      <w:r w:rsidRPr="002F5B34">
        <w:t>1800 133 055</w:t>
      </w:r>
      <w:r w:rsidRPr="00935A25">
        <w:rPr>
          <w:b/>
        </w:rPr>
        <w:t xml:space="preserve"> </w:t>
      </w:r>
      <w:r w:rsidRPr="000B5C7B">
        <w:t>for country residents</w:t>
      </w:r>
      <w:r w:rsidR="002F5B34">
        <w:t>.</w:t>
      </w:r>
      <w:r w:rsidRPr="000B5C7B">
        <w:t xml:space="preserve"> </w:t>
      </w:r>
    </w:p>
    <w:p w:rsidR="00365E41" w:rsidRPr="000B5C7B" w:rsidRDefault="00365E41" w:rsidP="00935A25">
      <w:pPr>
        <w:pStyle w:val="DHHSbody"/>
      </w:pPr>
      <w:r w:rsidRPr="000B5C7B">
        <w:t xml:space="preserve">The Tribunal is an independent board given powers under the </w:t>
      </w:r>
      <w:r w:rsidRPr="00D16D10">
        <w:rPr>
          <w:b/>
        </w:rPr>
        <w:t>Residential Tenancies Act 1997</w:t>
      </w:r>
      <w:r w:rsidRPr="000B5C7B">
        <w:t xml:space="preserve"> to hear and settle disputes between a landlord and a tenant.</w:t>
      </w:r>
    </w:p>
    <w:p w:rsidR="00CD60CE" w:rsidRDefault="00365E41" w:rsidP="00CD60CE">
      <w:pPr>
        <w:pStyle w:val="DHHSbody"/>
      </w:pPr>
      <w:r w:rsidRPr="00935A25">
        <w:rPr>
          <w:b/>
        </w:rPr>
        <w:t>NOTE:</w:t>
      </w:r>
      <w:r w:rsidRPr="000B5C7B">
        <w:t xml:space="preserve"> </w:t>
      </w:r>
    </w:p>
    <w:p w:rsidR="00365E41" w:rsidRPr="000B5C7B" w:rsidRDefault="00CD60CE" w:rsidP="00CD60CE">
      <w:pPr>
        <w:pStyle w:val="DHHSbody"/>
      </w:pPr>
      <w:r>
        <w:t>If you are dissatisfied with any service provided by the department there is a complaints process. Complaints can be lodged by calling 1300 884 706. A complaint can be where you feel a service is unsatisfactory, you did not receive enough information or choice, or you were denied respect, dignity or privacy.</w:t>
      </w:r>
    </w:p>
    <w:p w:rsidR="00365E41" w:rsidRPr="000B5C7B" w:rsidRDefault="00365E41" w:rsidP="002F5B34">
      <w:pPr>
        <w:pStyle w:val="Heading1"/>
      </w:pPr>
      <w:r w:rsidRPr="000B5C7B">
        <w:lastRenderedPageBreak/>
        <w:t>Other avenues of appeal</w:t>
      </w:r>
    </w:p>
    <w:p w:rsidR="00365E41" w:rsidRPr="000B5C7B" w:rsidRDefault="00365E41" w:rsidP="00935A25">
      <w:pPr>
        <w:pStyle w:val="DHHSbody"/>
      </w:pPr>
      <w:r w:rsidRPr="000B5C7B">
        <w:t>If you are still not satisfied with the outcome of your appeal you can contact organisations such as the</w:t>
      </w:r>
      <w:r w:rsidR="00CD60CE">
        <w:t xml:space="preserve"> Victorian</w:t>
      </w:r>
      <w:r w:rsidRPr="000B5C7B">
        <w:t xml:space="preserve"> Ombudsman or the </w:t>
      </w:r>
      <w:r w:rsidR="00CD60CE">
        <w:t xml:space="preserve">Victorian </w:t>
      </w:r>
      <w:r w:rsidRPr="000B5C7B">
        <w:t xml:space="preserve">Equal Opportunity and Human Rights Commission. </w:t>
      </w:r>
    </w:p>
    <w:p w:rsidR="00365E41" w:rsidRPr="000B5C7B" w:rsidRDefault="00365E41" w:rsidP="002F5B34">
      <w:pPr>
        <w:pStyle w:val="Heading1"/>
      </w:pPr>
      <w:r w:rsidRPr="000B5C7B">
        <w:t>Privacy</w:t>
      </w:r>
    </w:p>
    <w:p w:rsidR="00365E41" w:rsidRPr="000B5C7B" w:rsidRDefault="00365E41" w:rsidP="00935A25">
      <w:pPr>
        <w:pStyle w:val="DHHSbody"/>
      </w:pPr>
      <w:r w:rsidRPr="000B5C7B">
        <w:t>The Department of Health and Human Services is committed to protecting the privacy of your information. In order to resolve the matters raised by your appeal, relevant departmental staff may access and share the information contained in your appeal. Furthermore, personal or health information the department already holds about you, that is relevant to your appeal, will also be shared among departmental staff in relevant parts of the organisation (but only with those who are directly involved in the matters you have raised in your appeal). The department will not disclose personal or health information through other avenues unless authorised by you or as authorised by law.</w:t>
      </w:r>
    </w:p>
    <w:p w:rsidR="000704DD" w:rsidRDefault="00365E41" w:rsidP="00935A25">
      <w:pPr>
        <w:pStyle w:val="DHHSbody"/>
        <w:sectPr w:rsidR="000704DD" w:rsidSect="002F5B34">
          <w:type w:val="continuous"/>
          <w:pgSz w:w="11906" w:h="16838" w:code="9"/>
          <w:pgMar w:top="1276" w:right="851" w:bottom="1134" w:left="851" w:header="567" w:footer="510" w:gutter="0"/>
          <w:cols w:space="340"/>
          <w:titlePg/>
          <w:docGrid w:linePitch="360"/>
        </w:sectPr>
      </w:pPr>
      <w:r w:rsidRPr="000B5C7B">
        <w:t xml:space="preserve">Under the </w:t>
      </w:r>
      <w:r w:rsidRPr="00D16D10">
        <w:rPr>
          <w:b/>
        </w:rPr>
        <w:t>Freedom of Information Act 1982</w:t>
      </w:r>
      <w:r w:rsidRPr="000B5C7B">
        <w:t>, clients can apply for access to their in</w:t>
      </w:r>
      <w:r w:rsidR="00AB355A">
        <w:t>formation held by the department.</w:t>
      </w:r>
    </w:p>
    <w:p w:rsidR="000704DD" w:rsidRDefault="000704DD" w:rsidP="00AB355A">
      <w:pPr>
        <w:pStyle w:val="DHHSbody"/>
        <w:sectPr w:rsidR="000704DD" w:rsidSect="00935A25">
          <w:type w:val="continuous"/>
          <w:pgSz w:w="11906" w:h="16838" w:code="9"/>
          <w:pgMar w:top="1418" w:right="851" w:bottom="1134" w:left="851" w:header="567" w:footer="510" w:gutter="0"/>
          <w:cols w:num="2" w:space="340"/>
          <w:titlePg/>
          <w:docGrid w:linePitch="360"/>
        </w:sectPr>
      </w:pPr>
    </w:p>
    <w:p w:rsidR="002F5B34" w:rsidRDefault="00365E41" w:rsidP="002F5B34">
      <w:pPr>
        <w:pStyle w:val="Heading1"/>
        <w:sectPr w:rsidR="002F5B34" w:rsidSect="002F5B34">
          <w:pgSz w:w="11906" w:h="16838" w:code="9"/>
          <w:pgMar w:top="1418" w:right="851" w:bottom="1134" w:left="851" w:header="567" w:footer="510" w:gutter="0"/>
          <w:cols w:space="340"/>
          <w:titlePg/>
          <w:docGrid w:linePitch="360"/>
        </w:sectPr>
      </w:pPr>
      <w:r w:rsidRPr="000B5C7B">
        <w:lastRenderedPageBreak/>
        <w:t>Department of Health and</w:t>
      </w:r>
      <w:r w:rsidR="00935A25">
        <w:t xml:space="preserve"> </w:t>
      </w:r>
      <w:r w:rsidRPr="000B5C7B">
        <w:t>Human Services local offices</w:t>
      </w:r>
    </w:p>
    <w:p w:rsidR="00245781" w:rsidRDefault="00365E41" w:rsidP="002F5B34">
      <w:pPr>
        <w:pStyle w:val="Heading2"/>
      </w:pPr>
      <w:r w:rsidRPr="00935A25">
        <w:t>Ascot Vale</w:t>
      </w:r>
    </w:p>
    <w:p w:rsidR="00935A25" w:rsidRDefault="00365E41" w:rsidP="00935A25">
      <w:pPr>
        <w:pStyle w:val="DHHSbody"/>
      </w:pPr>
      <w:r w:rsidRPr="000B5C7B">
        <w:t>12 Churchill Ave Ascot Vale 3032</w:t>
      </w:r>
      <w:r w:rsidR="00D16D10">
        <w:br/>
        <w:t>Tel: 9371 6200</w:t>
      </w:r>
      <w:r w:rsidR="00D16D10">
        <w:tab/>
      </w:r>
      <w:r w:rsidR="00D16D10">
        <w:br/>
      </w:r>
      <w:r w:rsidRPr="000B5C7B">
        <w:t xml:space="preserve">Email: </w:t>
      </w:r>
      <w:hyperlink r:id="rId14" w:history="1">
        <w:r w:rsidR="00935A25" w:rsidRPr="00544C3F">
          <w:rPr>
            <w:rStyle w:val="Hyperlink"/>
          </w:rPr>
          <w:t>ascotvale.housing@dhhs.vic.gov.au</w:t>
        </w:r>
      </w:hyperlink>
      <w:r w:rsidR="00935A25">
        <w:t xml:space="preserve"> </w:t>
      </w:r>
    </w:p>
    <w:p w:rsidR="00245781" w:rsidRPr="00245781" w:rsidRDefault="00365E41" w:rsidP="00245781">
      <w:pPr>
        <w:pStyle w:val="Heading2"/>
      </w:pPr>
      <w:r w:rsidRPr="00245781">
        <w:t>Bairnsdale (Sub)</w:t>
      </w:r>
    </w:p>
    <w:p w:rsidR="00935A25" w:rsidRDefault="00365E41" w:rsidP="00935A25">
      <w:pPr>
        <w:pStyle w:val="DHHSbody"/>
      </w:pPr>
      <w:r w:rsidRPr="000B5C7B">
        <w:t>7 Service St Bairnsdale 3875</w:t>
      </w:r>
      <w:r w:rsidR="00D16D10">
        <w:br/>
        <w:t>Tel: 5144 9100</w:t>
      </w:r>
      <w:r w:rsidR="00D16D10">
        <w:tab/>
      </w:r>
      <w:r w:rsidR="00D16D10">
        <w:br/>
      </w:r>
      <w:r w:rsidRPr="000B5C7B">
        <w:t xml:space="preserve">Email: </w:t>
      </w:r>
      <w:hyperlink r:id="rId15" w:history="1">
        <w:r w:rsidR="00935A25" w:rsidRPr="00544C3F">
          <w:rPr>
            <w:rStyle w:val="Hyperlink"/>
          </w:rPr>
          <w:t>housing.innergippsland@dhhs.vic.gov.au</w:t>
        </w:r>
      </w:hyperlink>
      <w:r w:rsidR="00935A25">
        <w:t xml:space="preserve"> </w:t>
      </w:r>
    </w:p>
    <w:p w:rsidR="00245781" w:rsidRPr="00245781" w:rsidRDefault="00365E41" w:rsidP="00245781">
      <w:pPr>
        <w:pStyle w:val="Heading2"/>
      </w:pPr>
      <w:r w:rsidRPr="00245781">
        <w:t>Ballarat</w:t>
      </w:r>
    </w:p>
    <w:p w:rsidR="00935A25" w:rsidRDefault="00365E41" w:rsidP="00935A25">
      <w:pPr>
        <w:pStyle w:val="DHHSbody"/>
      </w:pPr>
      <w:proofErr w:type="spellStart"/>
      <w:r w:rsidRPr="000B5C7B">
        <w:t>Cnr</w:t>
      </w:r>
      <w:proofErr w:type="spellEnd"/>
      <w:r w:rsidRPr="000B5C7B">
        <w:t xml:space="preserve"> Mair &amp; Doveton </w:t>
      </w:r>
      <w:proofErr w:type="spellStart"/>
      <w:r w:rsidRPr="000B5C7B">
        <w:t>Sts</w:t>
      </w:r>
      <w:proofErr w:type="spellEnd"/>
      <w:r w:rsidR="00D16D10">
        <w:t>,</w:t>
      </w:r>
      <w:r w:rsidRPr="000B5C7B">
        <w:t xml:space="preserve"> Ballarat 3350</w:t>
      </w:r>
      <w:r w:rsidR="00D16D10">
        <w:br/>
        <w:t>Tel: 5333 6660</w:t>
      </w:r>
      <w:r w:rsidR="00D16D10">
        <w:tab/>
      </w:r>
      <w:r w:rsidR="00D16D10">
        <w:br/>
      </w:r>
      <w:r w:rsidRPr="000B5C7B">
        <w:t xml:space="preserve">Email: </w:t>
      </w:r>
      <w:hyperlink r:id="rId16" w:history="1">
        <w:r w:rsidR="00935A25" w:rsidRPr="00544C3F">
          <w:rPr>
            <w:rStyle w:val="Hyperlink"/>
          </w:rPr>
          <w:t>ballarat.housing@dhhs.vic.gov.au</w:t>
        </w:r>
      </w:hyperlink>
      <w:r w:rsidR="00935A25">
        <w:t xml:space="preserve"> </w:t>
      </w:r>
    </w:p>
    <w:p w:rsidR="00245781" w:rsidRPr="00245781" w:rsidRDefault="00365E41" w:rsidP="00245781">
      <w:pPr>
        <w:pStyle w:val="Heading2"/>
      </w:pPr>
      <w:r w:rsidRPr="00245781">
        <w:t>Benalla</w:t>
      </w:r>
    </w:p>
    <w:p w:rsidR="00935A25" w:rsidRDefault="00365E41" w:rsidP="00935A25">
      <w:pPr>
        <w:pStyle w:val="DHHSbody"/>
      </w:pPr>
      <w:r w:rsidRPr="000B5C7B">
        <w:t>26 Church St</w:t>
      </w:r>
      <w:r w:rsidR="00D16D10">
        <w:t>,</w:t>
      </w:r>
      <w:r w:rsidRPr="000B5C7B">
        <w:t xml:space="preserve"> Benalla 3672</w:t>
      </w:r>
      <w:r w:rsidR="00D16D10">
        <w:br/>
      </w:r>
      <w:r w:rsidR="00AB355A">
        <w:t xml:space="preserve">Tel: 5761 1222 </w:t>
      </w:r>
      <w:r w:rsidR="00D16D10">
        <w:br/>
      </w:r>
      <w:r w:rsidRPr="000B5C7B">
        <w:t xml:space="preserve">Email: </w:t>
      </w:r>
      <w:hyperlink r:id="rId17" w:history="1">
        <w:r w:rsidR="00AB355A" w:rsidRPr="002A5DFF">
          <w:rPr>
            <w:rStyle w:val="Hyperlink"/>
          </w:rPr>
          <w:t>housing.ovensmurray@dhhs.vic.gov.au</w:t>
        </w:r>
      </w:hyperlink>
      <w:r w:rsidR="00AB355A">
        <w:t xml:space="preserve"> </w:t>
      </w:r>
    </w:p>
    <w:p w:rsidR="00245781" w:rsidRPr="00245781" w:rsidRDefault="00365E41" w:rsidP="00245781">
      <w:pPr>
        <w:pStyle w:val="Heading2"/>
      </w:pPr>
      <w:r w:rsidRPr="00245781">
        <w:t>Bendigo</w:t>
      </w:r>
    </w:p>
    <w:p w:rsidR="00935A25" w:rsidRDefault="00365E41" w:rsidP="00935A25">
      <w:pPr>
        <w:pStyle w:val="DHHSbody"/>
      </w:pPr>
      <w:r w:rsidRPr="000B5C7B">
        <w:t>74–78 Queen St</w:t>
      </w:r>
      <w:r w:rsidR="00D16D10">
        <w:t>,</w:t>
      </w:r>
      <w:r w:rsidRPr="000B5C7B">
        <w:t xml:space="preserve"> Bendigo 3550</w:t>
      </w:r>
      <w:r w:rsidR="00D16D10">
        <w:br/>
        <w:t>Tel: 5434 5555</w:t>
      </w:r>
      <w:r w:rsidR="00245781">
        <w:tab/>
      </w:r>
      <w:r w:rsidR="00D16D10">
        <w:br/>
      </w:r>
      <w:r w:rsidRPr="000B5C7B">
        <w:t xml:space="preserve">Email: </w:t>
      </w:r>
      <w:hyperlink r:id="rId18" w:history="1">
        <w:r w:rsidR="00AB355A" w:rsidRPr="002A5DFF">
          <w:rPr>
            <w:rStyle w:val="Hyperlink"/>
          </w:rPr>
          <w:t>bendigo.housing@dhhs.vic.gov.au</w:t>
        </w:r>
      </w:hyperlink>
      <w:r w:rsidR="00AB355A">
        <w:t xml:space="preserve"> </w:t>
      </w:r>
    </w:p>
    <w:p w:rsidR="00245781" w:rsidRDefault="00365E41" w:rsidP="00245781">
      <w:pPr>
        <w:pStyle w:val="Heading2"/>
      </w:pPr>
      <w:r w:rsidRPr="00245781">
        <w:t>Box Hill</w:t>
      </w:r>
    </w:p>
    <w:p w:rsidR="00935A25" w:rsidRDefault="00365E41" w:rsidP="00935A25">
      <w:pPr>
        <w:pStyle w:val="DHHSbody"/>
      </w:pPr>
      <w:r w:rsidRPr="000B5C7B">
        <w:t>883 Whitehorse Rd</w:t>
      </w:r>
      <w:r w:rsidR="00D16D10">
        <w:t>,</w:t>
      </w:r>
      <w:r w:rsidRPr="000B5C7B">
        <w:t xml:space="preserve"> Box Hill 3128</w:t>
      </w:r>
      <w:r w:rsidR="00D16D10">
        <w:br/>
        <w:t>Tel: 9843 6577</w:t>
      </w:r>
      <w:r w:rsidR="00245781">
        <w:tab/>
      </w:r>
      <w:r w:rsidR="00D16D10">
        <w:br/>
      </w:r>
      <w:r w:rsidRPr="000B5C7B">
        <w:t xml:space="preserve">Email: </w:t>
      </w:r>
      <w:hyperlink r:id="rId19" w:history="1">
        <w:r w:rsidR="00AB355A" w:rsidRPr="002A5DFF">
          <w:rPr>
            <w:rStyle w:val="Hyperlink"/>
          </w:rPr>
          <w:t>boxhill.housing@dhhs.vic.gov.au</w:t>
        </w:r>
      </w:hyperlink>
      <w:r w:rsidR="00AB355A">
        <w:t xml:space="preserve"> </w:t>
      </w:r>
    </w:p>
    <w:p w:rsidR="00245781" w:rsidRPr="00245781" w:rsidRDefault="00365E41" w:rsidP="00245781">
      <w:pPr>
        <w:pStyle w:val="Heading2"/>
      </w:pPr>
      <w:r w:rsidRPr="00245781">
        <w:t>Broadmeadows</w:t>
      </w:r>
    </w:p>
    <w:p w:rsidR="00935A25" w:rsidRDefault="00365E41" w:rsidP="00935A25">
      <w:pPr>
        <w:pStyle w:val="DHHSbody"/>
      </w:pPr>
      <w:r w:rsidRPr="000B5C7B">
        <w:t>56–58 Coleraine St</w:t>
      </w:r>
      <w:r w:rsidR="00D16D10">
        <w:t xml:space="preserve">, </w:t>
      </w:r>
      <w:r w:rsidRPr="000B5C7B">
        <w:t>Broadmeadows 3047</w:t>
      </w:r>
      <w:r w:rsidR="00245781">
        <w:br/>
      </w:r>
      <w:r w:rsidR="00D16D10">
        <w:t>Tel: 9309 1255</w:t>
      </w:r>
      <w:r w:rsidR="00245781">
        <w:tab/>
      </w:r>
      <w:r w:rsidR="00245781">
        <w:br/>
      </w:r>
      <w:r w:rsidRPr="000B5C7B">
        <w:t xml:space="preserve">Email: </w:t>
      </w:r>
      <w:hyperlink r:id="rId20" w:history="1">
        <w:r w:rsidR="00AB355A" w:rsidRPr="002A5DFF">
          <w:rPr>
            <w:rStyle w:val="Hyperlink"/>
          </w:rPr>
          <w:t>broadmeadows.housing@dhhs.vic.gov.au</w:t>
        </w:r>
      </w:hyperlink>
      <w:r w:rsidR="00AB355A">
        <w:t xml:space="preserve"> </w:t>
      </w:r>
      <w:r w:rsidRPr="000B5C7B">
        <w:t xml:space="preserve"> </w:t>
      </w:r>
    </w:p>
    <w:p w:rsidR="00245781" w:rsidRPr="00245781" w:rsidRDefault="00245781" w:rsidP="00245781">
      <w:pPr>
        <w:pStyle w:val="Heading2"/>
      </w:pPr>
      <w:r w:rsidRPr="00245781">
        <w:t>Carlton</w:t>
      </w:r>
    </w:p>
    <w:p w:rsidR="00935A25" w:rsidRDefault="00365E41" w:rsidP="00935A25">
      <w:pPr>
        <w:pStyle w:val="DHHSbody"/>
      </w:pPr>
      <w:r w:rsidRPr="000B5C7B">
        <w:t>480 Lygon St</w:t>
      </w:r>
      <w:r w:rsidR="00D16D10">
        <w:t>,</w:t>
      </w:r>
      <w:r w:rsidRPr="000B5C7B">
        <w:t xml:space="preserve"> Carlton 3053</w:t>
      </w:r>
      <w:r w:rsidR="00245781">
        <w:br/>
      </w:r>
      <w:r w:rsidR="00AB355A">
        <w:t>Tel: 9341 8200</w:t>
      </w:r>
      <w:r w:rsidR="00245781">
        <w:tab/>
      </w:r>
      <w:r w:rsidR="00245781">
        <w:br/>
      </w:r>
      <w:r w:rsidRPr="000B5C7B">
        <w:t xml:space="preserve">Email: </w:t>
      </w:r>
      <w:hyperlink r:id="rId21" w:history="1">
        <w:r w:rsidR="00AB355A" w:rsidRPr="002A5DFF">
          <w:rPr>
            <w:rStyle w:val="Hyperlink"/>
          </w:rPr>
          <w:t>carlton.housing@dhhs.vic.gov.au</w:t>
        </w:r>
      </w:hyperlink>
      <w:r w:rsidR="00AB355A">
        <w:t xml:space="preserve"> </w:t>
      </w:r>
    </w:p>
    <w:p w:rsidR="00245781" w:rsidRPr="00245781" w:rsidRDefault="00365E41" w:rsidP="00245781">
      <w:pPr>
        <w:pStyle w:val="Heading2"/>
      </w:pPr>
      <w:r w:rsidRPr="00245781">
        <w:t>Cheltenham</w:t>
      </w:r>
    </w:p>
    <w:p w:rsidR="00935A25" w:rsidRDefault="00365E41" w:rsidP="00935A25">
      <w:pPr>
        <w:pStyle w:val="DHHSbody"/>
      </w:pPr>
      <w:r w:rsidRPr="000B5C7B">
        <w:t>Level 2, 4–10 Jamieson St</w:t>
      </w:r>
      <w:r w:rsidR="00245781">
        <w:t xml:space="preserve">, </w:t>
      </w:r>
      <w:r w:rsidRPr="000B5C7B">
        <w:t>Cheltenham 3192</w:t>
      </w:r>
      <w:r w:rsidR="00245781">
        <w:br/>
      </w:r>
      <w:r w:rsidR="00D16D10">
        <w:t>Tel: 8585 6200</w:t>
      </w:r>
      <w:r w:rsidR="00245781">
        <w:tab/>
      </w:r>
      <w:r w:rsidR="00245781">
        <w:br/>
      </w:r>
      <w:r w:rsidRPr="000B5C7B">
        <w:t xml:space="preserve">Email: </w:t>
      </w:r>
      <w:hyperlink r:id="rId22" w:history="1">
        <w:r w:rsidR="00AB355A" w:rsidRPr="002A5DFF">
          <w:rPr>
            <w:rStyle w:val="Hyperlink"/>
          </w:rPr>
          <w:t>cheltenham.housing@dhhs.vic.gov.au</w:t>
        </w:r>
      </w:hyperlink>
      <w:r w:rsidR="00AB355A">
        <w:t xml:space="preserve"> </w:t>
      </w:r>
    </w:p>
    <w:p w:rsidR="00245781" w:rsidRPr="00245781" w:rsidRDefault="00365E41" w:rsidP="00245781">
      <w:pPr>
        <w:pStyle w:val="Heading2"/>
      </w:pPr>
      <w:r w:rsidRPr="00245781">
        <w:t>Colac (Sub)</w:t>
      </w:r>
    </w:p>
    <w:p w:rsidR="00935A25" w:rsidRDefault="00365E41" w:rsidP="00935A25">
      <w:pPr>
        <w:pStyle w:val="DHHSbody"/>
      </w:pPr>
      <w:r w:rsidRPr="000B5C7B">
        <w:t>54b Bromfield St</w:t>
      </w:r>
      <w:r w:rsidR="00245781">
        <w:t>,</w:t>
      </w:r>
      <w:r w:rsidRPr="000B5C7B">
        <w:t xml:space="preserve"> Colac 3250</w:t>
      </w:r>
      <w:r w:rsidR="00245781">
        <w:br/>
      </w:r>
      <w:r w:rsidR="00AB355A">
        <w:t>Tel: 5226 4540</w:t>
      </w:r>
      <w:r w:rsidR="00245781">
        <w:tab/>
      </w:r>
    </w:p>
    <w:p w:rsidR="00245781" w:rsidRPr="00245781" w:rsidRDefault="00245781" w:rsidP="00245781">
      <w:pPr>
        <w:pStyle w:val="Heading2"/>
      </w:pPr>
      <w:r w:rsidRPr="00245781">
        <w:t>Collingwood</w:t>
      </w:r>
    </w:p>
    <w:p w:rsidR="00935A25" w:rsidRDefault="00365E41" w:rsidP="00935A25">
      <w:pPr>
        <w:pStyle w:val="DHHSbody"/>
      </w:pPr>
      <w:r w:rsidRPr="000B5C7B">
        <w:t>229 Hoddle St</w:t>
      </w:r>
      <w:r w:rsidR="00245781">
        <w:t>,</w:t>
      </w:r>
      <w:r w:rsidRPr="000B5C7B">
        <w:t xml:space="preserve"> Collingwood 3066</w:t>
      </w:r>
      <w:r w:rsidR="00245781">
        <w:br/>
      </w:r>
      <w:r w:rsidRPr="000B5C7B">
        <w:t>Tel: 9417 5144</w:t>
      </w:r>
      <w:r w:rsidR="00245781">
        <w:tab/>
      </w:r>
      <w:r w:rsidR="00245781">
        <w:br/>
      </w:r>
      <w:r w:rsidRPr="000B5C7B">
        <w:t xml:space="preserve">Email: </w:t>
      </w:r>
      <w:hyperlink r:id="rId23" w:history="1">
        <w:r w:rsidR="00AB355A" w:rsidRPr="002A5DFF">
          <w:rPr>
            <w:rStyle w:val="Hyperlink"/>
          </w:rPr>
          <w:t>collingwood.housing@dhhs.vic.gov.au</w:t>
        </w:r>
      </w:hyperlink>
      <w:r w:rsidR="00AB355A">
        <w:t xml:space="preserve"> </w:t>
      </w:r>
    </w:p>
    <w:p w:rsidR="00245781" w:rsidRPr="00245781" w:rsidRDefault="00365E41" w:rsidP="00245781">
      <w:pPr>
        <w:pStyle w:val="Heading2"/>
      </w:pPr>
      <w:r w:rsidRPr="00245781">
        <w:t>Dandenong</w:t>
      </w:r>
    </w:p>
    <w:p w:rsidR="00935A25" w:rsidRDefault="00365E41" w:rsidP="00935A25">
      <w:pPr>
        <w:pStyle w:val="DHHSbody"/>
      </w:pPr>
      <w:r w:rsidRPr="000B5C7B">
        <w:t>165–169 Thomas St</w:t>
      </w:r>
      <w:r w:rsidR="00D16D10">
        <w:t>,</w:t>
      </w:r>
      <w:r w:rsidRPr="000B5C7B">
        <w:t xml:space="preserve"> Dandenong 3175</w:t>
      </w:r>
      <w:r w:rsidR="00245781">
        <w:br/>
      </w:r>
      <w:r w:rsidR="00AB355A">
        <w:t>T</w:t>
      </w:r>
      <w:r w:rsidR="00D16D10">
        <w:t>el: 1300 286 625</w:t>
      </w:r>
      <w:r w:rsidR="00245781">
        <w:tab/>
      </w:r>
      <w:r w:rsidR="00245781">
        <w:br/>
      </w:r>
      <w:r w:rsidRPr="000B5C7B">
        <w:t xml:space="preserve">Email: </w:t>
      </w:r>
      <w:hyperlink r:id="rId24" w:history="1">
        <w:r w:rsidR="00AB355A" w:rsidRPr="002A5DFF">
          <w:rPr>
            <w:rStyle w:val="Hyperlink"/>
          </w:rPr>
          <w:t>dandenong.housing@dhhs.vic.gov.au</w:t>
        </w:r>
      </w:hyperlink>
      <w:r w:rsidR="00AB355A">
        <w:t xml:space="preserve"> </w:t>
      </w:r>
    </w:p>
    <w:p w:rsidR="00245781" w:rsidRPr="00245781" w:rsidRDefault="00365E41" w:rsidP="00245781">
      <w:pPr>
        <w:pStyle w:val="Heading2"/>
      </w:pPr>
      <w:r w:rsidRPr="00245781">
        <w:t>Fitzroy</w:t>
      </w:r>
    </w:p>
    <w:p w:rsidR="00935A25" w:rsidRDefault="00365E41" w:rsidP="00935A25">
      <w:pPr>
        <w:pStyle w:val="DHHSbody"/>
      </w:pPr>
      <w:r w:rsidRPr="000B5C7B">
        <w:t>90 Brunswick St</w:t>
      </w:r>
      <w:r w:rsidR="00D16D10">
        <w:t>,</w:t>
      </w:r>
      <w:r w:rsidRPr="000B5C7B">
        <w:t xml:space="preserve"> Fitzroy 3065</w:t>
      </w:r>
      <w:r w:rsidR="00245781">
        <w:br/>
      </w:r>
      <w:r w:rsidR="00D16D10">
        <w:t>Tel: 9093 5000</w:t>
      </w:r>
      <w:r w:rsidR="00245781">
        <w:tab/>
      </w:r>
      <w:r w:rsidR="00245781">
        <w:br/>
      </w:r>
      <w:r w:rsidRPr="000B5C7B">
        <w:t xml:space="preserve">Email: </w:t>
      </w:r>
      <w:hyperlink r:id="rId25" w:history="1">
        <w:r w:rsidR="00AB355A" w:rsidRPr="002A5DFF">
          <w:rPr>
            <w:rStyle w:val="Hyperlink"/>
          </w:rPr>
          <w:t>fitzroy.housing@dhhs.vic.gov.au</w:t>
        </w:r>
      </w:hyperlink>
      <w:r w:rsidR="00AB355A">
        <w:t xml:space="preserve"> </w:t>
      </w:r>
    </w:p>
    <w:p w:rsidR="00245781" w:rsidRPr="00245781" w:rsidRDefault="00365E41" w:rsidP="00245781">
      <w:pPr>
        <w:pStyle w:val="Heading2"/>
      </w:pPr>
      <w:r w:rsidRPr="00245781">
        <w:t>Footscray</w:t>
      </w:r>
    </w:p>
    <w:p w:rsidR="00935A25" w:rsidRDefault="00365E41" w:rsidP="00935A25">
      <w:pPr>
        <w:pStyle w:val="DHHSbody"/>
      </w:pPr>
      <w:r w:rsidRPr="000B5C7B">
        <w:t>71 Moreland St</w:t>
      </w:r>
      <w:r w:rsidR="00D16D10">
        <w:t>,</w:t>
      </w:r>
      <w:r w:rsidRPr="000B5C7B">
        <w:t xml:space="preserve"> Footscray 3011</w:t>
      </w:r>
      <w:r w:rsidR="00245781">
        <w:br/>
      </w:r>
      <w:r w:rsidR="00D16D10">
        <w:t>Tel: 9275 7516</w:t>
      </w:r>
      <w:r w:rsidR="00245781">
        <w:tab/>
      </w:r>
      <w:r w:rsidR="00245781">
        <w:br/>
      </w:r>
      <w:r w:rsidRPr="000B5C7B">
        <w:t xml:space="preserve">Email: </w:t>
      </w:r>
      <w:hyperlink r:id="rId26" w:history="1">
        <w:r w:rsidR="00AB355A" w:rsidRPr="002A5DFF">
          <w:rPr>
            <w:rStyle w:val="Hyperlink"/>
          </w:rPr>
          <w:t>footscray.housing@dhhs.vic.gov.au</w:t>
        </w:r>
      </w:hyperlink>
      <w:r w:rsidR="00AB355A">
        <w:t xml:space="preserve"> </w:t>
      </w:r>
    </w:p>
    <w:p w:rsidR="00245781" w:rsidRPr="00245781" w:rsidRDefault="00365E41" w:rsidP="00245781">
      <w:pPr>
        <w:pStyle w:val="Heading2"/>
      </w:pPr>
      <w:r w:rsidRPr="00245781">
        <w:t>Frankston</w:t>
      </w:r>
    </w:p>
    <w:p w:rsidR="00935A25" w:rsidRDefault="00365E41" w:rsidP="00935A25">
      <w:pPr>
        <w:pStyle w:val="DHHSbody"/>
      </w:pPr>
      <w:r w:rsidRPr="000B5C7B">
        <w:t>Level 1, 431 Nepean Hwy</w:t>
      </w:r>
      <w:r w:rsidR="00D16D10">
        <w:t>,</w:t>
      </w:r>
      <w:r w:rsidRPr="000B5C7B">
        <w:t xml:space="preserve"> Frankston 319</w:t>
      </w:r>
      <w:r w:rsidR="00245781">
        <w:t>9</w:t>
      </w:r>
      <w:r w:rsidR="00245781">
        <w:br/>
      </w:r>
      <w:r w:rsidR="00D16D10">
        <w:t>Tel: 9784 3200</w:t>
      </w:r>
      <w:r w:rsidR="00245781">
        <w:tab/>
      </w:r>
      <w:r w:rsidR="00245781">
        <w:br/>
      </w:r>
      <w:r w:rsidRPr="000B5C7B">
        <w:t xml:space="preserve">Email: </w:t>
      </w:r>
      <w:hyperlink r:id="rId27" w:history="1">
        <w:r w:rsidR="00AB355A" w:rsidRPr="002A5DFF">
          <w:rPr>
            <w:rStyle w:val="Hyperlink"/>
          </w:rPr>
          <w:t>frankston.housing@dhhs.vic.gov.au</w:t>
        </w:r>
      </w:hyperlink>
      <w:r w:rsidR="00AB355A">
        <w:t xml:space="preserve"> </w:t>
      </w:r>
    </w:p>
    <w:p w:rsidR="00245781" w:rsidRPr="00245781" w:rsidRDefault="00365E41" w:rsidP="00245781">
      <w:pPr>
        <w:pStyle w:val="Heading2"/>
      </w:pPr>
      <w:r w:rsidRPr="00245781">
        <w:t>Geelong</w:t>
      </w:r>
    </w:p>
    <w:p w:rsidR="00935A25" w:rsidRDefault="00365E41" w:rsidP="00935A25">
      <w:pPr>
        <w:pStyle w:val="DHHSbody"/>
      </w:pPr>
      <w:proofErr w:type="spellStart"/>
      <w:r w:rsidRPr="000B5C7B">
        <w:t>Cnr</w:t>
      </w:r>
      <w:proofErr w:type="spellEnd"/>
      <w:r w:rsidRPr="000B5C7B">
        <w:t xml:space="preserve"> Fenwick &amp; Lt </w:t>
      </w:r>
      <w:proofErr w:type="spellStart"/>
      <w:r w:rsidRPr="000B5C7B">
        <w:t>Malop</w:t>
      </w:r>
      <w:proofErr w:type="spellEnd"/>
      <w:r w:rsidRPr="000B5C7B">
        <w:t xml:space="preserve"> </w:t>
      </w:r>
      <w:proofErr w:type="spellStart"/>
      <w:r w:rsidRPr="000B5C7B">
        <w:t>Sts</w:t>
      </w:r>
      <w:proofErr w:type="spellEnd"/>
      <w:r w:rsidR="00D16D10">
        <w:t>,</w:t>
      </w:r>
      <w:r w:rsidRPr="000B5C7B">
        <w:t xml:space="preserve"> Geelong 3220</w:t>
      </w:r>
      <w:r w:rsidR="00245781">
        <w:br/>
      </w:r>
      <w:r w:rsidR="00D16D10">
        <w:t>Tel: 5226 4540</w:t>
      </w:r>
      <w:r w:rsidR="00245781">
        <w:tab/>
      </w:r>
      <w:r w:rsidR="00245781">
        <w:br/>
      </w:r>
      <w:r w:rsidRPr="000B5C7B">
        <w:t xml:space="preserve">Email: </w:t>
      </w:r>
      <w:hyperlink r:id="rId28" w:history="1">
        <w:r w:rsidR="00AB355A" w:rsidRPr="002A5DFF">
          <w:rPr>
            <w:rStyle w:val="Hyperlink"/>
          </w:rPr>
          <w:t>geelong.housing@dhhs.vic.gov.au</w:t>
        </w:r>
      </w:hyperlink>
      <w:r w:rsidR="00AB355A">
        <w:t xml:space="preserve"> </w:t>
      </w:r>
    </w:p>
    <w:p w:rsidR="00245781" w:rsidRPr="00245781" w:rsidRDefault="00365E41" w:rsidP="00245781">
      <w:pPr>
        <w:pStyle w:val="Heading2"/>
      </w:pPr>
      <w:r w:rsidRPr="00245781">
        <w:t>Hamilton (Sub)</w:t>
      </w:r>
    </w:p>
    <w:p w:rsidR="00245781" w:rsidRDefault="00365E41" w:rsidP="00935A25">
      <w:pPr>
        <w:pStyle w:val="DHHSbody"/>
      </w:pPr>
      <w:r w:rsidRPr="000B5C7B">
        <w:t xml:space="preserve">260 </w:t>
      </w:r>
      <w:proofErr w:type="spellStart"/>
      <w:r w:rsidRPr="000B5C7B">
        <w:t>Gray</w:t>
      </w:r>
      <w:proofErr w:type="spellEnd"/>
      <w:r w:rsidRPr="000B5C7B">
        <w:t xml:space="preserve"> St</w:t>
      </w:r>
      <w:r w:rsidR="00D16D10">
        <w:t>,</w:t>
      </w:r>
      <w:r w:rsidRPr="000B5C7B">
        <w:t xml:space="preserve"> Hamilton 3300</w:t>
      </w:r>
      <w:r w:rsidR="00245781">
        <w:br/>
      </w:r>
      <w:r w:rsidR="00AB355A">
        <w:t>Tel: 5551 3299</w:t>
      </w:r>
      <w:r w:rsidR="00245781">
        <w:tab/>
      </w:r>
    </w:p>
    <w:p w:rsidR="00245781" w:rsidRPr="00245781" w:rsidRDefault="00365E41" w:rsidP="00245781">
      <w:pPr>
        <w:pStyle w:val="Heading2"/>
      </w:pPr>
      <w:r w:rsidRPr="00245781">
        <w:t>Horsham</w:t>
      </w:r>
    </w:p>
    <w:p w:rsidR="00935A25" w:rsidRPr="00D16D10" w:rsidRDefault="00365E41" w:rsidP="00935A25">
      <w:pPr>
        <w:pStyle w:val="DHHSbody"/>
      </w:pPr>
      <w:r w:rsidRPr="000B5C7B">
        <w:t>21 McLachlan St</w:t>
      </w:r>
      <w:r w:rsidR="00245781">
        <w:t>,</w:t>
      </w:r>
      <w:r w:rsidRPr="000B5C7B">
        <w:t xml:space="preserve"> Horsham 3400</w:t>
      </w:r>
      <w:r w:rsidR="00245781">
        <w:br/>
      </w:r>
      <w:r w:rsidR="00AB355A">
        <w:t>Tel: 5381 9777</w:t>
      </w:r>
      <w:r w:rsidR="00245781">
        <w:tab/>
      </w:r>
      <w:r w:rsidR="00245781">
        <w:br/>
      </w:r>
      <w:r w:rsidRPr="000B5C7B">
        <w:t xml:space="preserve">Email: </w:t>
      </w:r>
      <w:hyperlink r:id="rId29" w:history="1">
        <w:r w:rsidR="00AB355A" w:rsidRPr="002A5DFF">
          <w:rPr>
            <w:rStyle w:val="Hyperlink"/>
          </w:rPr>
          <w:t>horsham.housing@dhhs.vic.gov.au</w:t>
        </w:r>
      </w:hyperlink>
      <w:r w:rsidR="00AB355A">
        <w:t xml:space="preserve"> </w:t>
      </w:r>
    </w:p>
    <w:p w:rsidR="00245781" w:rsidRPr="00245781" w:rsidRDefault="00365E41" w:rsidP="00245781">
      <w:pPr>
        <w:pStyle w:val="Heading2"/>
      </w:pPr>
      <w:r w:rsidRPr="00245781">
        <w:lastRenderedPageBreak/>
        <w:t>Mildura</w:t>
      </w:r>
    </w:p>
    <w:p w:rsidR="00935A25" w:rsidRDefault="00365E41" w:rsidP="00935A25">
      <w:pPr>
        <w:pStyle w:val="DHHSbody"/>
      </w:pPr>
      <w:r w:rsidRPr="000B5C7B">
        <w:t>253 Eleventh St Mildura 3500</w:t>
      </w:r>
      <w:r w:rsidR="00245781">
        <w:br/>
      </w:r>
      <w:r w:rsidR="00AB355A">
        <w:t>Tel: 5022 3111</w:t>
      </w:r>
      <w:r w:rsidR="00245781">
        <w:tab/>
      </w:r>
      <w:r w:rsidR="00245781">
        <w:br/>
      </w:r>
      <w:r w:rsidRPr="000B5C7B">
        <w:t xml:space="preserve">Email: </w:t>
      </w:r>
      <w:hyperlink r:id="rId30" w:history="1">
        <w:r w:rsidR="00AB355A" w:rsidRPr="002A5DFF">
          <w:rPr>
            <w:rStyle w:val="Hyperlink"/>
          </w:rPr>
          <w:t>mildura.housing@dhhs.vic.gov.au</w:t>
        </w:r>
      </w:hyperlink>
      <w:r w:rsidR="00AB355A">
        <w:t xml:space="preserve"> </w:t>
      </w:r>
    </w:p>
    <w:p w:rsidR="00245781" w:rsidRDefault="00365E41" w:rsidP="00245781">
      <w:pPr>
        <w:pStyle w:val="Heading2"/>
      </w:pPr>
      <w:r w:rsidRPr="000704DD">
        <w:t>Morwell</w:t>
      </w:r>
    </w:p>
    <w:p w:rsidR="00935A25" w:rsidRDefault="00365E41" w:rsidP="00935A25">
      <w:pPr>
        <w:pStyle w:val="DHHSbody"/>
      </w:pPr>
      <w:r w:rsidRPr="000B5C7B">
        <w:t>7–11 Hazelwood Rd</w:t>
      </w:r>
      <w:r w:rsidR="00245781">
        <w:t>,</w:t>
      </w:r>
      <w:r w:rsidRPr="000B5C7B">
        <w:t xml:space="preserve"> Morwell 3840</w:t>
      </w:r>
      <w:r w:rsidR="00245781">
        <w:br/>
      </w:r>
      <w:r w:rsidR="00AB355A">
        <w:t>Tel: 1800 650 813</w:t>
      </w:r>
      <w:r w:rsidR="00245781">
        <w:tab/>
      </w:r>
      <w:r w:rsidR="00245781">
        <w:br/>
      </w:r>
      <w:r w:rsidRPr="000B5C7B">
        <w:t xml:space="preserve">Email: </w:t>
      </w:r>
      <w:hyperlink r:id="rId31" w:history="1">
        <w:r w:rsidR="00AB355A" w:rsidRPr="002A5DFF">
          <w:rPr>
            <w:rStyle w:val="Hyperlink"/>
          </w:rPr>
          <w:t>housing.innergippsland@dhhs.vic.gov.au</w:t>
        </w:r>
      </w:hyperlink>
      <w:r w:rsidR="00AB355A">
        <w:t xml:space="preserve"> </w:t>
      </w:r>
    </w:p>
    <w:p w:rsidR="00245781" w:rsidRDefault="00365E41" w:rsidP="00245781">
      <w:pPr>
        <w:pStyle w:val="Heading2"/>
      </w:pPr>
      <w:r w:rsidRPr="000704DD">
        <w:t>North Melbourne</w:t>
      </w:r>
    </w:p>
    <w:p w:rsidR="00935A25" w:rsidRDefault="00365E41" w:rsidP="00935A25">
      <w:pPr>
        <w:pStyle w:val="DHHSbody"/>
      </w:pPr>
      <w:r w:rsidRPr="000B5C7B">
        <w:t>33 Alfred St</w:t>
      </w:r>
      <w:r w:rsidR="00245781">
        <w:t>,</w:t>
      </w:r>
      <w:r w:rsidRPr="000B5C7B">
        <w:t xml:space="preserve"> North Melbourne 3051</w:t>
      </w:r>
      <w:r w:rsidR="00245781">
        <w:br/>
      </w:r>
      <w:r w:rsidR="00AB355A">
        <w:t>Tel: 8306 8200</w:t>
      </w:r>
      <w:r w:rsidR="00245781">
        <w:tab/>
      </w:r>
      <w:r w:rsidR="00245781">
        <w:br/>
      </w:r>
      <w:r w:rsidRPr="000B5C7B">
        <w:t xml:space="preserve">Email: </w:t>
      </w:r>
      <w:hyperlink r:id="rId32" w:history="1">
        <w:r w:rsidR="00AB355A" w:rsidRPr="002A5DFF">
          <w:rPr>
            <w:rStyle w:val="Hyperlink"/>
          </w:rPr>
          <w:t>northmelbourne.housing@dhhs.vic.gov.au</w:t>
        </w:r>
      </w:hyperlink>
      <w:r w:rsidR="00AB355A">
        <w:t xml:space="preserve"> </w:t>
      </w:r>
    </w:p>
    <w:p w:rsidR="00245781" w:rsidRDefault="00365E41" w:rsidP="00245781">
      <w:pPr>
        <w:pStyle w:val="Heading2"/>
      </w:pPr>
      <w:r w:rsidRPr="000704DD">
        <w:t>Portland</w:t>
      </w:r>
    </w:p>
    <w:p w:rsidR="00245781" w:rsidRDefault="00365E41" w:rsidP="00935A25">
      <w:pPr>
        <w:pStyle w:val="DHHSbody"/>
      </w:pPr>
      <w:r w:rsidRPr="000B5C7B">
        <w:t>16 Julia St</w:t>
      </w:r>
      <w:r w:rsidR="00245781">
        <w:t>,</w:t>
      </w:r>
      <w:r w:rsidRPr="000B5C7B">
        <w:t xml:space="preserve"> Portland 3305</w:t>
      </w:r>
      <w:r w:rsidR="00245781">
        <w:br/>
      </w:r>
      <w:r w:rsidR="00AB355A">
        <w:t>Tel: 5523 9999</w:t>
      </w:r>
      <w:r w:rsidR="00245781">
        <w:tab/>
      </w:r>
    </w:p>
    <w:p w:rsidR="00245781" w:rsidRDefault="00365E41" w:rsidP="00245781">
      <w:pPr>
        <w:pStyle w:val="Heading2"/>
      </w:pPr>
      <w:r w:rsidRPr="000704DD">
        <w:t>Prahran</w:t>
      </w:r>
    </w:p>
    <w:p w:rsidR="000704DD" w:rsidRDefault="00365E41" w:rsidP="00935A25">
      <w:pPr>
        <w:pStyle w:val="DHHSbody"/>
      </w:pPr>
      <w:r w:rsidRPr="000B5C7B">
        <w:t>259 Malvern Road</w:t>
      </w:r>
      <w:r w:rsidR="00245781">
        <w:t>,</w:t>
      </w:r>
      <w:r w:rsidRPr="000B5C7B">
        <w:t xml:space="preserve"> S</w:t>
      </w:r>
      <w:r w:rsidR="00245781">
        <w:t>ou</w:t>
      </w:r>
      <w:r w:rsidRPr="000B5C7B">
        <w:t>th Yarra 3141</w:t>
      </w:r>
      <w:r w:rsidR="00245781">
        <w:br/>
      </w:r>
      <w:r w:rsidRPr="000B5C7B">
        <w:t xml:space="preserve">Tel: </w:t>
      </w:r>
      <w:r w:rsidR="00AB355A">
        <w:t>9096 9996</w:t>
      </w:r>
      <w:r w:rsidR="00245781">
        <w:tab/>
      </w:r>
      <w:r w:rsidR="00245781">
        <w:br/>
      </w:r>
      <w:r w:rsidRPr="000B5C7B">
        <w:t xml:space="preserve">Email: </w:t>
      </w:r>
      <w:hyperlink r:id="rId33" w:history="1">
        <w:r w:rsidR="00AB355A" w:rsidRPr="002A5DFF">
          <w:rPr>
            <w:rStyle w:val="Hyperlink"/>
          </w:rPr>
          <w:t>prahran.housing@dhhs.vic.gov.au</w:t>
        </w:r>
      </w:hyperlink>
      <w:r w:rsidR="00AB355A">
        <w:t xml:space="preserve"> </w:t>
      </w:r>
    </w:p>
    <w:p w:rsidR="00245781" w:rsidRDefault="00365E41" w:rsidP="00245781">
      <w:pPr>
        <w:pStyle w:val="Heading2"/>
      </w:pPr>
      <w:r w:rsidRPr="000704DD">
        <w:t>Preston</w:t>
      </w:r>
    </w:p>
    <w:p w:rsidR="000704DD" w:rsidRDefault="00365E41" w:rsidP="00935A25">
      <w:pPr>
        <w:pStyle w:val="DHHSbody"/>
      </w:pPr>
      <w:r w:rsidRPr="000B5C7B">
        <w:t>679-685 High St</w:t>
      </w:r>
      <w:r w:rsidR="00245781">
        <w:t>,</w:t>
      </w:r>
      <w:r w:rsidRPr="000B5C7B">
        <w:t xml:space="preserve"> Preston 3072</w:t>
      </w:r>
      <w:r w:rsidR="00245781">
        <w:br/>
      </w:r>
      <w:r w:rsidR="00AB355A">
        <w:t>Tel: 9479 0122</w:t>
      </w:r>
      <w:r w:rsidR="00245781">
        <w:tab/>
      </w:r>
      <w:r w:rsidR="00245781">
        <w:br/>
      </w:r>
      <w:r w:rsidRPr="000B5C7B">
        <w:t xml:space="preserve">Email: </w:t>
      </w:r>
      <w:hyperlink r:id="rId34" w:history="1">
        <w:r w:rsidR="00AB355A" w:rsidRPr="002A5DFF">
          <w:rPr>
            <w:rStyle w:val="Hyperlink"/>
          </w:rPr>
          <w:t>preston.housing@dhhs.vic.gov.au</w:t>
        </w:r>
      </w:hyperlink>
      <w:r w:rsidR="00AB355A">
        <w:t xml:space="preserve"> </w:t>
      </w:r>
    </w:p>
    <w:p w:rsidR="00245781" w:rsidRDefault="00365E41" w:rsidP="00245781">
      <w:pPr>
        <w:pStyle w:val="Heading2"/>
      </w:pPr>
      <w:r w:rsidRPr="000704DD">
        <w:t>Richmond</w:t>
      </w:r>
    </w:p>
    <w:p w:rsidR="000704DD" w:rsidRDefault="00365E41" w:rsidP="00935A25">
      <w:pPr>
        <w:pStyle w:val="DHHSbody"/>
      </w:pPr>
      <w:r w:rsidRPr="000B5C7B">
        <w:t>112 Elizabeth St</w:t>
      </w:r>
      <w:r w:rsidR="00245781">
        <w:t>,</w:t>
      </w:r>
      <w:r w:rsidRPr="000B5C7B">
        <w:t xml:space="preserve"> Richmond 3121</w:t>
      </w:r>
      <w:r w:rsidR="00245781">
        <w:br/>
      </w:r>
      <w:r w:rsidR="00AB355A">
        <w:t>Tel: 9429 5174</w:t>
      </w:r>
      <w:r w:rsidR="00245781">
        <w:tab/>
      </w:r>
      <w:r w:rsidR="00245781">
        <w:br/>
      </w:r>
      <w:r w:rsidRPr="000B5C7B">
        <w:t xml:space="preserve">Email: </w:t>
      </w:r>
      <w:hyperlink r:id="rId35" w:history="1">
        <w:r w:rsidR="00AB355A" w:rsidRPr="002A5DFF">
          <w:rPr>
            <w:rStyle w:val="Hyperlink"/>
          </w:rPr>
          <w:t>richmond.housing@dhhs.vic.gov.au</w:t>
        </w:r>
      </w:hyperlink>
      <w:r w:rsidR="00AB355A">
        <w:t xml:space="preserve"> </w:t>
      </w:r>
    </w:p>
    <w:p w:rsidR="00245781" w:rsidRDefault="00365E41" w:rsidP="00245781">
      <w:pPr>
        <w:pStyle w:val="Heading2"/>
      </w:pPr>
      <w:r w:rsidRPr="000704DD">
        <w:t>Ringwood</w:t>
      </w:r>
    </w:p>
    <w:p w:rsidR="000704DD" w:rsidRDefault="00365E41" w:rsidP="00935A25">
      <w:pPr>
        <w:pStyle w:val="DHHSbody"/>
      </w:pPr>
      <w:r w:rsidRPr="000B5C7B">
        <w:t>25 Ringwood St</w:t>
      </w:r>
      <w:r w:rsidR="00245781">
        <w:t>,</w:t>
      </w:r>
      <w:r w:rsidRPr="000B5C7B">
        <w:t xml:space="preserve"> Ringwood 3134</w:t>
      </w:r>
      <w:r w:rsidR="00245781">
        <w:br/>
      </w:r>
      <w:r w:rsidRPr="000B5C7B">
        <w:t>Tel: 9871 5199</w:t>
      </w:r>
      <w:r w:rsidR="00245781">
        <w:tab/>
      </w:r>
      <w:r w:rsidR="00245781">
        <w:br/>
      </w:r>
      <w:r w:rsidRPr="000B5C7B">
        <w:t xml:space="preserve">Email: </w:t>
      </w:r>
      <w:hyperlink r:id="rId36" w:history="1">
        <w:r w:rsidR="00AB355A" w:rsidRPr="002A5DFF">
          <w:rPr>
            <w:rStyle w:val="Hyperlink"/>
          </w:rPr>
          <w:t>ringwood.housing@dhhs.vic.gov.au</w:t>
        </w:r>
      </w:hyperlink>
      <w:r w:rsidR="00AB355A">
        <w:t xml:space="preserve"> </w:t>
      </w:r>
    </w:p>
    <w:p w:rsidR="00245781" w:rsidRDefault="00365E41" w:rsidP="00245781">
      <w:pPr>
        <w:pStyle w:val="Heading2"/>
      </w:pPr>
      <w:r w:rsidRPr="000704DD">
        <w:t>Sale</w:t>
      </w:r>
    </w:p>
    <w:p w:rsidR="000704DD" w:rsidRDefault="00365E41" w:rsidP="00935A25">
      <w:pPr>
        <w:pStyle w:val="DHHSbody"/>
      </w:pPr>
      <w:r w:rsidRPr="000B5C7B">
        <w:t>150 York St</w:t>
      </w:r>
      <w:r w:rsidR="00245781">
        <w:t>,</w:t>
      </w:r>
      <w:r w:rsidRPr="000B5C7B">
        <w:t xml:space="preserve"> Sale 3850</w:t>
      </w:r>
      <w:r w:rsidR="00245781">
        <w:br/>
      </w:r>
      <w:r w:rsidR="00AB355A">
        <w:t>Tel: 5144 9100</w:t>
      </w:r>
      <w:r w:rsidR="00245781">
        <w:tab/>
      </w:r>
      <w:r w:rsidR="00245781">
        <w:br/>
      </w:r>
      <w:r w:rsidRPr="000B5C7B">
        <w:t xml:space="preserve">Email: </w:t>
      </w:r>
      <w:hyperlink r:id="rId37" w:history="1">
        <w:r w:rsidR="00AB355A" w:rsidRPr="002A5DFF">
          <w:rPr>
            <w:rStyle w:val="Hyperlink"/>
          </w:rPr>
          <w:t>housing.innergippsland@dhhs.vic.gov.au</w:t>
        </w:r>
      </w:hyperlink>
      <w:r w:rsidR="00AB355A">
        <w:t xml:space="preserve"> </w:t>
      </w:r>
    </w:p>
    <w:p w:rsidR="00245781" w:rsidRDefault="00365E41" w:rsidP="00245781">
      <w:pPr>
        <w:pStyle w:val="Heading2"/>
      </w:pPr>
      <w:r w:rsidRPr="000704DD">
        <w:t>Seymour</w:t>
      </w:r>
      <w:r w:rsidRPr="000B5C7B">
        <w:t xml:space="preserve"> (Sub)</w:t>
      </w:r>
    </w:p>
    <w:p w:rsidR="000704DD" w:rsidRDefault="00365E41" w:rsidP="00935A25">
      <w:pPr>
        <w:pStyle w:val="DHHSbody"/>
      </w:pPr>
      <w:r w:rsidRPr="000B5C7B">
        <w:t>Level 1, 8–10 Elizabeth St Seymour 3660</w:t>
      </w:r>
      <w:r w:rsidR="00245781">
        <w:br/>
      </w:r>
      <w:r w:rsidR="00AB355A">
        <w:t>Tel: 5771 1600</w:t>
      </w:r>
      <w:r w:rsidR="00245781">
        <w:tab/>
      </w:r>
      <w:r w:rsidR="00245781">
        <w:br/>
      </w:r>
      <w:r w:rsidRPr="000B5C7B">
        <w:t xml:space="preserve">Email: </w:t>
      </w:r>
      <w:hyperlink r:id="rId38" w:history="1">
        <w:r w:rsidR="00AB355A" w:rsidRPr="002A5DFF">
          <w:rPr>
            <w:rStyle w:val="Hyperlink"/>
          </w:rPr>
          <w:t>seymour.housing@dhhs.vic.gov.au</w:t>
        </w:r>
      </w:hyperlink>
      <w:r w:rsidR="00AB355A">
        <w:t xml:space="preserve"> </w:t>
      </w:r>
    </w:p>
    <w:p w:rsidR="00245781" w:rsidRDefault="00365E41" w:rsidP="00245781">
      <w:pPr>
        <w:pStyle w:val="Heading2"/>
      </w:pPr>
      <w:r w:rsidRPr="000704DD">
        <w:t>Shepparton</w:t>
      </w:r>
    </w:p>
    <w:p w:rsidR="000704DD" w:rsidRDefault="00365E41" w:rsidP="00935A25">
      <w:pPr>
        <w:pStyle w:val="DHHSbody"/>
      </w:pPr>
      <w:r w:rsidRPr="000B5C7B">
        <w:t xml:space="preserve">163–167 </w:t>
      </w:r>
      <w:proofErr w:type="spellStart"/>
      <w:r w:rsidRPr="000B5C7B">
        <w:t>Welsford</w:t>
      </w:r>
      <w:proofErr w:type="spellEnd"/>
      <w:r w:rsidRPr="000B5C7B">
        <w:t xml:space="preserve"> St</w:t>
      </w:r>
      <w:r w:rsidR="00245781">
        <w:t>,</w:t>
      </w:r>
      <w:r w:rsidRPr="000B5C7B">
        <w:t xml:space="preserve"> Shepparton 3630</w:t>
      </w:r>
      <w:r w:rsidR="00245781">
        <w:br/>
      </w:r>
      <w:r w:rsidR="00AB355A">
        <w:t>Tel: 5832 1500</w:t>
      </w:r>
      <w:r w:rsidR="00245781">
        <w:tab/>
      </w:r>
      <w:r w:rsidR="00245781">
        <w:br/>
      </w:r>
      <w:r w:rsidRPr="000B5C7B">
        <w:t xml:space="preserve">Email: </w:t>
      </w:r>
      <w:hyperlink r:id="rId39" w:history="1">
        <w:r w:rsidR="00AB355A" w:rsidRPr="002A5DFF">
          <w:rPr>
            <w:rStyle w:val="Hyperlink"/>
          </w:rPr>
          <w:t>shepparton.housing@dhhs.vic.gov.au</w:t>
        </w:r>
      </w:hyperlink>
      <w:r w:rsidR="00AB355A">
        <w:t xml:space="preserve"> </w:t>
      </w:r>
    </w:p>
    <w:p w:rsidR="00641247" w:rsidRDefault="00365E41" w:rsidP="00641247">
      <w:pPr>
        <w:pStyle w:val="Heading2"/>
      </w:pPr>
      <w:r w:rsidRPr="000704DD">
        <w:t>South Melbourne</w:t>
      </w:r>
    </w:p>
    <w:p w:rsidR="000704DD" w:rsidRDefault="00365E41" w:rsidP="00935A25">
      <w:pPr>
        <w:pStyle w:val="DHHSbody"/>
      </w:pPr>
      <w:r w:rsidRPr="000B5C7B">
        <w:t>Level 2, 120 Clarendon St</w:t>
      </w:r>
      <w:r w:rsidR="00245781">
        <w:t xml:space="preserve">, </w:t>
      </w:r>
      <w:r w:rsidRPr="000B5C7B">
        <w:t>South Melbourne 3205</w:t>
      </w:r>
      <w:r w:rsidR="00245781">
        <w:br/>
      </w:r>
      <w:r w:rsidR="00AB355A">
        <w:t xml:space="preserve">Tel: 9096 </w:t>
      </w:r>
      <w:r w:rsidR="00CD60CE">
        <w:t>1800</w:t>
      </w:r>
      <w:r w:rsidR="00245781">
        <w:tab/>
      </w:r>
      <w:r w:rsidR="00245781">
        <w:br/>
      </w:r>
      <w:r w:rsidRPr="000B5C7B">
        <w:t xml:space="preserve">Email: </w:t>
      </w:r>
      <w:hyperlink r:id="rId40" w:history="1">
        <w:r w:rsidR="00AB355A" w:rsidRPr="002A5DFF">
          <w:rPr>
            <w:rStyle w:val="Hyperlink"/>
          </w:rPr>
          <w:t>southmelbourne.housing@dhhs.vic.gov.au</w:t>
        </w:r>
      </w:hyperlink>
      <w:r w:rsidR="00AB355A">
        <w:t xml:space="preserve"> </w:t>
      </w:r>
    </w:p>
    <w:p w:rsidR="00641247" w:rsidRDefault="00365E41" w:rsidP="00641247">
      <w:pPr>
        <w:pStyle w:val="Heading2"/>
      </w:pPr>
      <w:r w:rsidRPr="000704DD">
        <w:t>Sunshine</w:t>
      </w:r>
    </w:p>
    <w:p w:rsidR="000704DD" w:rsidRDefault="00365E41" w:rsidP="00935A25">
      <w:pPr>
        <w:pStyle w:val="DHHSbody"/>
      </w:pPr>
      <w:r w:rsidRPr="000B5C7B">
        <w:t>16–18 Hertford Rd</w:t>
      </w:r>
      <w:r w:rsidR="00245781">
        <w:t>,</w:t>
      </w:r>
      <w:r w:rsidRPr="000B5C7B">
        <w:t xml:space="preserve"> Sunshine 3020</w:t>
      </w:r>
      <w:r w:rsidR="00245781">
        <w:br/>
      </w:r>
      <w:r w:rsidR="00AB355A">
        <w:t>Tel: 9229 4100</w:t>
      </w:r>
      <w:r w:rsidR="00245781">
        <w:tab/>
      </w:r>
      <w:r w:rsidR="00245781">
        <w:br/>
      </w:r>
      <w:r w:rsidRPr="000B5C7B">
        <w:t xml:space="preserve">Email: </w:t>
      </w:r>
      <w:hyperlink r:id="rId41" w:history="1">
        <w:r w:rsidR="00AB355A" w:rsidRPr="002A5DFF">
          <w:rPr>
            <w:rStyle w:val="Hyperlink"/>
          </w:rPr>
          <w:t>sunshine.housing@dhhs.vic.gov.au</w:t>
        </w:r>
      </w:hyperlink>
      <w:r w:rsidR="00AB355A">
        <w:t xml:space="preserve"> </w:t>
      </w:r>
    </w:p>
    <w:p w:rsidR="00641247" w:rsidRDefault="00365E41" w:rsidP="00641247">
      <w:pPr>
        <w:pStyle w:val="Heading2"/>
      </w:pPr>
      <w:r w:rsidRPr="000704DD">
        <w:t>Swan Hill (Sub)</w:t>
      </w:r>
    </w:p>
    <w:p w:rsidR="00245781" w:rsidRDefault="00365E41" w:rsidP="00935A25">
      <w:pPr>
        <w:pStyle w:val="DHHSbody"/>
      </w:pPr>
      <w:r w:rsidRPr="000B5C7B">
        <w:t>210 Beveridge St</w:t>
      </w:r>
      <w:r w:rsidR="00245781">
        <w:t>,</w:t>
      </w:r>
      <w:r w:rsidRPr="000B5C7B">
        <w:t xml:space="preserve"> Swan Hill 3585</w:t>
      </w:r>
      <w:r w:rsidR="00245781">
        <w:br/>
      </w:r>
      <w:r w:rsidR="00AB355A">
        <w:t>Tel: 5032 0100</w:t>
      </w:r>
      <w:r w:rsidR="00245781">
        <w:tab/>
      </w:r>
    </w:p>
    <w:p w:rsidR="00641247" w:rsidRDefault="00365E41" w:rsidP="00641247">
      <w:pPr>
        <w:pStyle w:val="Heading2"/>
      </w:pPr>
      <w:r w:rsidRPr="000704DD">
        <w:t>Wangaratta</w:t>
      </w:r>
    </w:p>
    <w:p w:rsidR="000704DD" w:rsidRDefault="00365E41" w:rsidP="00935A25">
      <w:pPr>
        <w:pStyle w:val="DHHSbody"/>
      </w:pPr>
      <w:r w:rsidRPr="000B5C7B">
        <w:t>43-47 Rowan St</w:t>
      </w:r>
      <w:r w:rsidR="00245781">
        <w:t>,</w:t>
      </w:r>
      <w:r w:rsidRPr="000B5C7B">
        <w:t xml:space="preserve"> Wangaratta 3677</w:t>
      </w:r>
      <w:r w:rsidR="00245781">
        <w:br/>
      </w:r>
      <w:r w:rsidR="00AB355A">
        <w:t>Tel: 5722 0555</w:t>
      </w:r>
      <w:r w:rsidR="00245781">
        <w:tab/>
      </w:r>
      <w:r w:rsidR="00245781">
        <w:br/>
      </w:r>
      <w:r w:rsidRPr="000B5C7B">
        <w:t xml:space="preserve">Email: </w:t>
      </w:r>
      <w:hyperlink r:id="rId42" w:history="1">
        <w:r w:rsidR="00AB355A" w:rsidRPr="002A5DFF">
          <w:rPr>
            <w:rStyle w:val="Hyperlink"/>
          </w:rPr>
          <w:t>housing.ovensmurray@dhhs.vic.gov.au</w:t>
        </w:r>
      </w:hyperlink>
      <w:r w:rsidR="00AB355A">
        <w:t xml:space="preserve"> </w:t>
      </w:r>
    </w:p>
    <w:p w:rsidR="00641247" w:rsidRDefault="00365E41" w:rsidP="00641247">
      <w:pPr>
        <w:pStyle w:val="Heading2"/>
      </w:pPr>
      <w:r w:rsidRPr="000704DD">
        <w:t>Warrnambool</w:t>
      </w:r>
    </w:p>
    <w:p w:rsidR="000704DD" w:rsidRDefault="00365E41" w:rsidP="00935A25">
      <w:pPr>
        <w:pStyle w:val="DHHSbody"/>
      </w:pPr>
      <w:r w:rsidRPr="000B5C7B">
        <w:t>Shop 2, 109 Lava St</w:t>
      </w:r>
      <w:r w:rsidR="00245781">
        <w:t>,</w:t>
      </w:r>
      <w:r w:rsidRPr="000B5C7B">
        <w:t xml:space="preserve"> Warrnambool 3280</w:t>
      </w:r>
      <w:r w:rsidR="00245781">
        <w:br/>
      </w:r>
      <w:r w:rsidR="00AB355A">
        <w:t>Tel: 5561 9444</w:t>
      </w:r>
      <w:r w:rsidR="00245781">
        <w:tab/>
      </w:r>
      <w:r w:rsidR="00245781">
        <w:br/>
      </w:r>
      <w:r w:rsidRPr="000B5C7B">
        <w:t xml:space="preserve">Email: </w:t>
      </w:r>
      <w:hyperlink r:id="rId43" w:history="1">
        <w:r w:rsidR="00AB355A" w:rsidRPr="002A5DFF">
          <w:rPr>
            <w:rStyle w:val="Hyperlink"/>
          </w:rPr>
          <w:t>warrnambool.housing@dhhs.vic.gov.au</w:t>
        </w:r>
      </w:hyperlink>
      <w:r w:rsidR="00AB355A">
        <w:t xml:space="preserve"> </w:t>
      </w:r>
    </w:p>
    <w:p w:rsidR="00641247" w:rsidRDefault="00365E41" w:rsidP="00641247">
      <w:pPr>
        <w:pStyle w:val="Heading2"/>
      </w:pPr>
      <w:r w:rsidRPr="000704DD">
        <w:t>Wodonga</w:t>
      </w:r>
    </w:p>
    <w:p w:rsidR="00641247" w:rsidRDefault="00365E41" w:rsidP="00935A25">
      <w:pPr>
        <w:pStyle w:val="DHHSbody"/>
      </w:pPr>
      <w:r w:rsidRPr="000B5C7B">
        <w:t xml:space="preserve">55 </w:t>
      </w:r>
      <w:proofErr w:type="spellStart"/>
      <w:r w:rsidRPr="000B5C7B">
        <w:t>Hovell</w:t>
      </w:r>
      <w:proofErr w:type="spellEnd"/>
      <w:r w:rsidRPr="000B5C7B">
        <w:t xml:space="preserve"> St</w:t>
      </w:r>
      <w:r w:rsidR="00245781">
        <w:t>,</w:t>
      </w:r>
      <w:r w:rsidRPr="000B5C7B">
        <w:t xml:space="preserve"> Wodonga 3690</w:t>
      </w:r>
      <w:r w:rsidR="00245781">
        <w:br/>
      </w:r>
      <w:r w:rsidR="00AB355A">
        <w:t>Tel: 02 6055 7777</w:t>
      </w:r>
      <w:r w:rsidR="00245781">
        <w:tab/>
      </w:r>
      <w:bookmarkStart w:id="1" w:name="_GoBack"/>
      <w:bookmarkEnd w:id="1"/>
      <w:r w:rsidR="00245781">
        <w:br/>
      </w:r>
      <w:r w:rsidRPr="000B5C7B">
        <w:t xml:space="preserve">Email: </w:t>
      </w:r>
      <w:hyperlink r:id="rId44" w:history="1">
        <w:r w:rsidR="00AB355A" w:rsidRPr="002A5DFF">
          <w:rPr>
            <w:rStyle w:val="Hyperlink"/>
          </w:rPr>
          <w:t>housing.ovensmurray@dhhs.vic.gov.au</w:t>
        </w:r>
      </w:hyperlink>
    </w:p>
    <w:p w:rsidR="00641247" w:rsidRDefault="00641247" w:rsidP="00935A25">
      <w:pPr>
        <w:pStyle w:val="DHHSbody"/>
      </w:pPr>
    </w:p>
    <w:p w:rsidR="00641247" w:rsidRPr="000B5C7B" w:rsidRDefault="00641247" w:rsidP="002F5B34">
      <w:pPr>
        <w:pStyle w:val="DHHSbody"/>
        <w:pBdr>
          <w:top w:val="single" w:sz="4" w:space="1" w:color="auto"/>
          <w:left w:val="single" w:sz="4" w:space="4" w:color="auto"/>
          <w:bottom w:val="single" w:sz="4" w:space="1" w:color="auto"/>
          <w:right w:val="single" w:sz="4" w:space="4" w:color="auto"/>
        </w:pBdr>
      </w:pPr>
      <w:r w:rsidRPr="000B5C7B">
        <w:t xml:space="preserve">To </w:t>
      </w:r>
      <w:r>
        <w:t>receive this publication in an a</w:t>
      </w:r>
      <w:r w:rsidRPr="000B5C7B">
        <w:t>cce</w:t>
      </w:r>
      <w:r>
        <w:t xml:space="preserve">ssible format, phone 9096 7426, </w:t>
      </w:r>
      <w:r w:rsidRPr="000B5C7B">
        <w:t xml:space="preserve">using the National Relay Service 13 36 77 if required, or </w:t>
      </w:r>
      <w:hyperlink r:id="rId45" w:history="1">
        <w:r w:rsidRPr="00641247">
          <w:rPr>
            <w:rStyle w:val="Hyperlink"/>
          </w:rPr>
          <w:t>email housing appeals</w:t>
        </w:r>
      </w:hyperlink>
      <w:r>
        <w:t xml:space="preserve"> &lt;housingappeals@dhhs.vic.gov.au&gt;.</w:t>
      </w:r>
    </w:p>
    <w:p w:rsidR="00641247" w:rsidRPr="000B5C7B" w:rsidRDefault="00641247" w:rsidP="002F5B34">
      <w:pPr>
        <w:pStyle w:val="DHHSbody"/>
        <w:pBdr>
          <w:top w:val="single" w:sz="4" w:space="1" w:color="auto"/>
          <w:left w:val="single" w:sz="4" w:space="4" w:color="auto"/>
          <w:bottom w:val="single" w:sz="4" w:space="1" w:color="auto"/>
          <w:right w:val="single" w:sz="4" w:space="4" w:color="auto"/>
        </w:pBdr>
      </w:pPr>
      <w:r w:rsidRPr="000B5C7B">
        <w:t xml:space="preserve">Authorised and published by the Victorian Government, </w:t>
      </w:r>
    </w:p>
    <w:p w:rsidR="00641247" w:rsidRPr="000B5C7B" w:rsidRDefault="00641247" w:rsidP="002F5B34">
      <w:pPr>
        <w:pStyle w:val="DHHSbody"/>
        <w:pBdr>
          <w:top w:val="single" w:sz="4" w:space="1" w:color="auto"/>
          <w:left w:val="single" w:sz="4" w:space="4" w:color="auto"/>
          <w:bottom w:val="single" w:sz="4" w:space="1" w:color="auto"/>
          <w:right w:val="single" w:sz="4" w:space="4" w:color="auto"/>
        </w:pBdr>
      </w:pPr>
      <w:r w:rsidRPr="000B5C7B">
        <w:t xml:space="preserve">1 Treasury Place, Melbourne. © State of Victoria, December 2016. </w:t>
      </w:r>
    </w:p>
    <w:p w:rsidR="00641247" w:rsidRPr="00906490" w:rsidRDefault="00641247" w:rsidP="002F5B34">
      <w:pPr>
        <w:pStyle w:val="DHHSbody"/>
        <w:pBdr>
          <w:top w:val="single" w:sz="4" w:space="1" w:color="auto"/>
          <w:left w:val="single" w:sz="4" w:space="4" w:color="auto"/>
          <w:bottom w:val="single" w:sz="4" w:space="1" w:color="auto"/>
          <w:right w:val="single" w:sz="4" w:space="4" w:color="auto"/>
        </w:pBdr>
      </w:pPr>
      <w:r w:rsidRPr="00254F58">
        <w:rPr>
          <w:szCs w:val="19"/>
        </w:rPr>
        <w:t xml:space="preserve">Available </w:t>
      </w:r>
      <w:r>
        <w:rPr>
          <w:szCs w:val="19"/>
        </w:rPr>
        <w:t xml:space="preserve">on the </w:t>
      </w:r>
      <w:hyperlink r:id="rId46" w:history="1">
        <w:r w:rsidRPr="00641247">
          <w:rPr>
            <w:rStyle w:val="Hyperlink"/>
            <w:szCs w:val="19"/>
          </w:rPr>
          <w:t>Housing website</w:t>
        </w:r>
      </w:hyperlink>
      <w:r w:rsidRPr="00AB355A">
        <w:rPr>
          <w:szCs w:val="19"/>
        </w:rPr>
        <w:t xml:space="preserve"> </w:t>
      </w:r>
      <w:r>
        <w:rPr>
          <w:szCs w:val="19"/>
        </w:rPr>
        <w:t>&lt;</w:t>
      </w:r>
      <w:r>
        <w:t>housing.vic.gov.au</w:t>
      </w:r>
      <w:r w:rsidR="002F5B34">
        <w:t>&gt;</w:t>
      </w:r>
    </w:p>
    <w:sectPr w:rsidR="00641247" w:rsidRPr="00906490" w:rsidSect="002F5B34">
      <w:type w:val="continuous"/>
      <w:pgSz w:w="11906" w:h="16838" w:code="9"/>
      <w:pgMar w:top="1418" w:right="851" w:bottom="1134" w:left="851" w:header="567" w:footer="510" w:gutter="0"/>
      <w:cols w:num="2" w:space="34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60CE" w:rsidRDefault="00CD60CE">
      <w:r>
        <w:separator/>
      </w:r>
    </w:p>
  </w:endnote>
  <w:endnote w:type="continuationSeparator" w:id="0">
    <w:p w:rsidR="00CD60CE" w:rsidRDefault="00CD6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Lucida Grande">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60CE" w:rsidRPr="00F65AA9" w:rsidRDefault="00CD60CE" w:rsidP="0051568D">
    <w:pPr>
      <w:pStyle w:val="DHHSfooter"/>
    </w:pPr>
    <w:r>
      <w:rPr>
        <w:noProof/>
        <w:lang w:eastAsia="en-AU"/>
      </w:rPr>
      <w:drawing>
        <wp:anchor distT="0" distB="0" distL="114300" distR="114300" simplePos="0" relativeHeight="251657728" behindDoc="0" locked="1" layoutInCell="0" allowOverlap="1" wp14:anchorId="61D81B24" wp14:editId="3A960E11">
          <wp:simplePos x="0" y="0"/>
          <wp:positionH relativeFrom="page">
            <wp:posOffset>0</wp:posOffset>
          </wp:positionH>
          <wp:positionV relativeFrom="page">
            <wp:posOffset>9901555</wp:posOffset>
          </wp:positionV>
          <wp:extent cx="7561580" cy="791210"/>
          <wp:effectExtent l="0" t="0" r="1270" b="8890"/>
          <wp:wrapNone/>
          <wp:docPr id="1" name="Picture 1" descr="Victoria State Government Department of Health and Human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Victoria State Government Department of Health and Human Serv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1580" cy="79121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60CE" w:rsidRDefault="00CD60CE">
    <w:pPr>
      <w:pStyle w:val="Footer"/>
    </w:pPr>
    <w:r>
      <w:t>A guide to housing appeals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60CE" w:rsidRPr="00A11421" w:rsidRDefault="00CD60CE" w:rsidP="0051568D">
    <w:pPr>
      <w:pStyle w:val="DHHSfooter"/>
    </w:pPr>
    <w:r>
      <w:t>A guide to housing appeals</w:t>
    </w:r>
    <w:r w:rsidRPr="00A11421">
      <w:tab/>
    </w:r>
    <w:r w:rsidRPr="00A11421">
      <w:fldChar w:fldCharType="begin"/>
    </w:r>
    <w:r w:rsidRPr="00A11421">
      <w:instrText xml:space="preserve"> PAGE </w:instrText>
    </w:r>
    <w:r w:rsidRPr="00A11421">
      <w:fldChar w:fldCharType="separate"/>
    </w:r>
    <w:r w:rsidR="00CD7AAD">
      <w:rPr>
        <w:noProof/>
      </w:rPr>
      <w:t>5</w:t>
    </w:r>
    <w:r w:rsidRPr="00A1142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60CE" w:rsidRDefault="00CD60CE" w:rsidP="002862F1">
      <w:pPr>
        <w:spacing w:before="120"/>
      </w:pPr>
      <w:r>
        <w:separator/>
      </w:r>
    </w:p>
  </w:footnote>
  <w:footnote w:type="continuationSeparator" w:id="0">
    <w:p w:rsidR="00CD60CE" w:rsidRDefault="00CD60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60CE" w:rsidRPr="0051568D" w:rsidRDefault="00CD60CE" w:rsidP="0051568D">
    <w:pPr>
      <w:pStyle w:val="DHHS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715"/>
    <w:multiLevelType w:val="multilevel"/>
    <w:tmpl w:val="8A86A6B0"/>
    <w:lvl w:ilvl="0">
      <w:start w:val="1"/>
      <w:numFmt w:val="bullet"/>
      <w:lvlText w:val=""/>
      <w:lvlJc w:val="left"/>
      <w:pPr>
        <w:ind w:left="284" w:hanging="284"/>
      </w:pPr>
      <w:rPr>
        <w:rFonts w:ascii="Symbol" w:hAnsi="Symbol" w:hint="default"/>
      </w:rPr>
    </w:lvl>
    <w:lvl w:ilvl="1">
      <w:start w:val="1"/>
      <w:numFmt w:val="bullet"/>
      <w:lvlRestart w:val="0"/>
      <w:lvlText w:val=""/>
      <w:lvlJc w:val="left"/>
      <w:pPr>
        <w:ind w:left="284" w:hanging="284"/>
      </w:pPr>
      <w:rPr>
        <w:rFonts w:ascii="Symbol" w:hAnsi="Symbol" w:hint="default"/>
      </w:rPr>
    </w:lvl>
    <w:lvl w:ilvl="2">
      <w:start w:val="1"/>
      <w:numFmt w:val="bullet"/>
      <w:lvlRestart w:val="0"/>
      <w:lvlText w:val="–"/>
      <w:lvlJc w:val="left"/>
      <w:pPr>
        <w:ind w:left="567" w:hanging="283"/>
      </w:pPr>
      <w:rPr>
        <w:rFonts w:hint="default"/>
      </w:rPr>
    </w:lvl>
    <w:lvl w:ilvl="3">
      <w:start w:val="1"/>
      <w:numFmt w:val="bullet"/>
      <w:lvlRestart w:val="0"/>
      <w:lvlText w:val="–"/>
      <w:lvlJc w:val="left"/>
      <w:pPr>
        <w:ind w:left="567" w:hanging="283"/>
      </w:pPr>
      <w:rPr>
        <w:rFonts w:hint="default"/>
      </w:rPr>
    </w:lvl>
    <w:lvl w:ilvl="4">
      <w:start w:val="1"/>
      <w:numFmt w:val="bullet"/>
      <w:lvlRestart w:val="0"/>
      <w:lvlText w:val=""/>
      <w:lvlJc w:val="left"/>
      <w:pPr>
        <w:ind w:left="680" w:hanging="283"/>
      </w:pPr>
      <w:rPr>
        <w:rFonts w:ascii="Symbol" w:hAnsi="Symbol" w:hint="default"/>
      </w:rPr>
    </w:lvl>
    <w:lvl w:ilvl="5">
      <w:start w:val="1"/>
      <w:numFmt w:val="bullet"/>
      <w:lvlRestart w:val="0"/>
      <w:lvlText w:val=""/>
      <w:lvlJc w:val="left"/>
      <w:pPr>
        <w:ind w:left="680" w:hanging="283"/>
      </w:pPr>
      <w:rPr>
        <w:rFonts w:ascii="Symbol" w:hAnsi="Symbol" w:hint="default"/>
      </w:rPr>
    </w:lvl>
    <w:lvl w:ilvl="6">
      <w:start w:val="1"/>
      <w:numFmt w:val="bullet"/>
      <w:lvlRestart w:val="0"/>
      <w:lvlText w:val=""/>
      <w:lvlJc w:val="left"/>
      <w:pPr>
        <w:ind w:left="227" w:hanging="227"/>
      </w:pPr>
      <w:rPr>
        <w:rFonts w:ascii="Symbol" w:hAnsi="Symbol"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 w15:restartNumberingAfterBreak="0">
    <w:nsid w:val="01356B64"/>
    <w:multiLevelType w:val="multilevel"/>
    <w:tmpl w:val="577C881E"/>
    <w:lvl w:ilvl="0">
      <w:start w:val="1"/>
      <w:numFmt w:val="decimal"/>
      <w:lvlText w:val="%1."/>
      <w:lvlJc w:val="left"/>
      <w:pPr>
        <w:tabs>
          <w:tab w:val="num" w:pos="397"/>
        </w:tabs>
        <w:ind w:left="397" w:hanging="397"/>
      </w:pPr>
      <w:rPr>
        <w:rFonts w:hint="default"/>
      </w:rPr>
    </w:lvl>
    <w:lvl w:ilvl="1">
      <w:start w:val="1"/>
      <w:numFmt w:val="decimal"/>
      <w:lvlRestart w:val="0"/>
      <w:lvlText w:val="%2."/>
      <w:lvlJc w:val="left"/>
      <w:pPr>
        <w:tabs>
          <w:tab w:val="num" w:pos="794"/>
        </w:tabs>
        <w:ind w:left="794" w:hanging="397"/>
      </w:pPr>
      <w:rPr>
        <w:rFonts w:hint="default"/>
      </w:rPr>
    </w:lvl>
    <w:lvl w:ilvl="2">
      <w:start w:val="1"/>
      <w:numFmt w:val="lowerLetter"/>
      <w:lvlRestart w:val="0"/>
      <w:lvlText w:val="(%3)"/>
      <w:lvlJc w:val="left"/>
      <w:pPr>
        <w:tabs>
          <w:tab w:val="num" w:pos="397"/>
        </w:tabs>
        <w:ind w:left="397" w:hanging="397"/>
      </w:pPr>
      <w:rPr>
        <w:rFonts w:hint="default"/>
      </w:rPr>
    </w:lvl>
    <w:lvl w:ilvl="3">
      <w:start w:val="1"/>
      <w:numFmt w:val="lowerLetter"/>
      <w:lvlRestart w:val="0"/>
      <w:lvlText w:val="(%4)"/>
      <w:lvlJc w:val="left"/>
      <w:pPr>
        <w:tabs>
          <w:tab w:val="num" w:pos="794"/>
        </w:tabs>
        <w:ind w:left="794" w:hanging="397"/>
      </w:pPr>
      <w:rPr>
        <w:rFonts w:hint="default"/>
      </w:rPr>
    </w:lvl>
    <w:lvl w:ilvl="4">
      <w:start w:val="1"/>
      <w:numFmt w:val="lowerRoman"/>
      <w:lvlRestart w:val="0"/>
      <w:lvlText w:val="(%5)"/>
      <w:lvlJc w:val="left"/>
      <w:pPr>
        <w:tabs>
          <w:tab w:val="num" w:pos="397"/>
        </w:tabs>
        <w:ind w:left="397" w:hanging="397"/>
      </w:pPr>
      <w:rPr>
        <w:rFonts w:hint="default"/>
      </w:rPr>
    </w:lvl>
    <w:lvl w:ilvl="5">
      <w:start w:val="1"/>
      <w:numFmt w:val="lowerRoman"/>
      <w:lvlRestart w:val="0"/>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2" w15:restartNumberingAfterBreak="0">
    <w:nsid w:val="0B8D43DB"/>
    <w:multiLevelType w:val="multilevel"/>
    <w:tmpl w:val="4B4E7622"/>
    <w:numStyleLink w:val="ZZNumbers"/>
  </w:abstractNum>
  <w:abstractNum w:abstractNumId="3" w15:restartNumberingAfterBreak="0">
    <w:nsid w:val="3C4303A5"/>
    <w:multiLevelType w:val="multilevel"/>
    <w:tmpl w:val="4B4E7622"/>
    <w:styleLink w:val="ZZNumbers"/>
    <w:lvl w:ilvl="0">
      <w:start w:val="1"/>
      <w:numFmt w:val="decimal"/>
      <w:pStyle w:val="DHHSnumberdigit"/>
      <w:lvlText w:val="%1."/>
      <w:lvlJc w:val="left"/>
      <w:pPr>
        <w:tabs>
          <w:tab w:val="num" w:pos="397"/>
        </w:tabs>
        <w:ind w:left="397" w:hanging="397"/>
      </w:pPr>
      <w:rPr>
        <w:rFonts w:hint="default"/>
      </w:rPr>
    </w:lvl>
    <w:lvl w:ilvl="1">
      <w:start w:val="1"/>
      <w:numFmt w:val="decimal"/>
      <w:lvlRestart w:val="0"/>
      <w:pStyle w:val="DHHSnumberdigitindent"/>
      <w:lvlText w:val="%2."/>
      <w:lvlJc w:val="left"/>
      <w:pPr>
        <w:tabs>
          <w:tab w:val="num" w:pos="794"/>
        </w:tabs>
        <w:ind w:left="794" w:hanging="397"/>
      </w:pPr>
      <w:rPr>
        <w:rFonts w:hint="default"/>
      </w:rPr>
    </w:lvl>
    <w:lvl w:ilvl="2">
      <w:start w:val="1"/>
      <w:numFmt w:val="lowerLetter"/>
      <w:lvlRestart w:val="0"/>
      <w:pStyle w:val="DHHSnumberloweralpha"/>
      <w:lvlText w:val="(%3)"/>
      <w:lvlJc w:val="left"/>
      <w:pPr>
        <w:tabs>
          <w:tab w:val="num" w:pos="397"/>
        </w:tabs>
        <w:ind w:left="397" w:hanging="397"/>
      </w:pPr>
      <w:rPr>
        <w:rFonts w:hint="default"/>
      </w:rPr>
    </w:lvl>
    <w:lvl w:ilvl="3">
      <w:start w:val="1"/>
      <w:numFmt w:val="lowerLetter"/>
      <w:lvlRestart w:val="0"/>
      <w:pStyle w:val="DHHSnumberloweralphaindent"/>
      <w:lvlText w:val="(%4)"/>
      <w:lvlJc w:val="left"/>
      <w:pPr>
        <w:tabs>
          <w:tab w:val="num" w:pos="794"/>
        </w:tabs>
        <w:ind w:left="794" w:hanging="397"/>
      </w:pPr>
      <w:rPr>
        <w:rFonts w:hint="default"/>
      </w:rPr>
    </w:lvl>
    <w:lvl w:ilvl="4">
      <w:start w:val="1"/>
      <w:numFmt w:val="lowerRoman"/>
      <w:lvlRestart w:val="0"/>
      <w:pStyle w:val="DHHSnumberlowerroman"/>
      <w:lvlText w:val="(%5)"/>
      <w:lvlJc w:val="left"/>
      <w:pPr>
        <w:tabs>
          <w:tab w:val="num" w:pos="397"/>
        </w:tabs>
        <w:ind w:left="397" w:hanging="397"/>
      </w:pPr>
      <w:rPr>
        <w:rFonts w:hint="default"/>
      </w:rPr>
    </w:lvl>
    <w:lvl w:ilvl="5">
      <w:start w:val="1"/>
      <w:numFmt w:val="lowerRoman"/>
      <w:lvlRestart w:val="0"/>
      <w:pStyle w:val="DHHSnumberlowerromanindent"/>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4" w15:restartNumberingAfterBreak="0">
    <w:nsid w:val="54BA1E5A"/>
    <w:multiLevelType w:val="multilevel"/>
    <w:tmpl w:val="83C238FA"/>
    <w:styleLink w:val="ZZBullets"/>
    <w:lvl w:ilvl="0">
      <w:start w:val="1"/>
      <w:numFmt w:val="bullet"/>
      <w:pStyle w:val="DHHSbullet1"/>
      <w:lvlText w:val="•"/>
      <w:lvlJc w:val="left"/>
      <w:pPr>
        <w:ind w:left="284" w:hanging="284"/>
      </w:pPr>
      <w:rPr>
        <w:rFonts w:ascii="Calibri" w:hAnsi="Calibri" w:hint="default"/>
      </w:rPr>
    </w:lvl>
    <w:lvl w:ilvl="1">
      <w:start w:val="1"/>
      <w:numFmt w:val="bullet"/>
      <w:lvlRestart w:val="0"/>
      <w:pStyle w:val="DHHSbullet1lastline"/>
      <w:lvlText w:val="•"/>
      <w:lvlJc w:val="left"/>
      <w:pPr>
        <w:ind w:left="284" w:hanging="284"/>
      </w:pPr>
      <w:rPr>
        <w:rFonts w:ascii="Calibri" w:hAnsi="Calibri" w:hint="default"/>
      </w:rPr>
    </w:lvl>
    <w:lvl w:ilvl="2">
      <w:start w:val="1"/>
      <w:numFmt w:val="bullet"/>
      <w:lvlRestart w:val="0"/>
      <w:pStyle w:val="DHHSbullet2"/>
      <w:lvlText w:val="–"/>
      <w:lvlJc w:val="left"/>
      <w:pPr>
        <w:ind w:left="567" w:hanging="283"/>
      </w:pPr>
      <w:rPr>
        <w:rFonts w:ascii="Arial" w:hAnsi="Arial" w:hint="default"/>
      </w:rPr>
    </w:lvl>
    <w:lvl w:ilvl="3">
      <w:start w:val="1"/>
      <w:numFmt w:val="bullet"/>
      <w:lvlRestart w:val="0"/>
      <w:pStyle w:val="DHHSbullet2lastline"/>
      <w:lvlText w:val="–"/>
      <w:lvlJc w:val="left"/>
      <w:pPr>
        <w:ind w:left="567" w:hanging="283"/>
      </w:pPr>
      <w:rPr>
        <w:rFonts w:ascii="Arial" w:hAnsi="Arial" w:hint="default"/>
      </w:rPr>
    </w:lvl>
    <w:lvl w:ilvl="4">
      <w:start w:val="1"/>
      <w:numFmt w:val="bullet"/>
      <w:lvlRestart w:val="0"/>
      <w:pStyle w:val="DHHSbulletindent"/>
      <w:lvlText w:val="•"/>
      <w:lvlJc w:val="left"/>
      <w:pPr>
        <w:ind w:left="680" w:hanging="283"/>
      </w:pPr>
      <w:rPr>
        <w:rFonts w:ascii="Calibri" w:hAnsi="Calibri" w:hint="default"/>
      </w:rPr>
    </w:lvl>
    <w:lvl w:ilvl="5">
      <w:start w:val="1"/>
      <w:numFmt w:val="bullet"/>
      <w:lvlRestart w:val="0"/>
      <w:pStyle w:val="DHHSbulletindentlastline"/>
      <w:lvlText w:val="•"/>
      <w:lvlJc w:val="left"/>
      <w:pPr>
        <w:ind w:left="680" w:hanging="283"/>
      </w:pPr>
      <w:rPr>
        <w:rFonts w:ascii="Calibri" w:hAnsi="Calibri" w:hint="default"/>
      </w:rPr>
    </w:lvl>
    <w:lvl w:ilvl="6">
      <w:start w:val="1"/>
      <w:numFmt w:val="bullet"/>
      <w:lvlRestart w:val="0"/>
      <w:pStyle w:val="DHHStablebullet"/>
      <w:lvlText w:val="•"/>
      <w:lvlJc w:val="left"/>
      <w:pPr>
        <w:ind w:left="227" w:hanging="227"/>
      </w:pPr>
      <w:rPr>
        <w:rFonts w:ascii="Calibri" w:hAnsi="Calibri"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drawingGridHorizontalSpacing w:val="181"/>
  <w:drawingGridVerticalSpacing w:val="181"/>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E41"/>
    <w:rsid w:val="000072B6"/>
    <w:rsid w:val="0001021B"/>
    <w:rsid w:val="00011D89"/>
    <w:rsid w:val="00024D89"/>
    <w:rsid w:val="000250B6"/>
    <w:rsid w:val="00033D81"/>
    <w:rsid w:val="00041BF0"/>
    <w:rsid w:val="0004536B"/>
    <w:rsid w:val="00046B68"/>
    <w:rsid w:val="000527DD"/>
    <w:rsid w:val="000578B2"/>
    <w:rsid w:val="00060959"/>
    <w:rsid w:val="000663CD"/>
    <w:rsid w:val="000704DD"/>
    <w:rsid w:val="000733FE"/>
    <w:rsid w:val="00074219"/>
    <w:rsid w:val="00074ED5"/>
    <w:rsid w:val="0009113B"/>
    <w:rsid w:val="00094DA3"/>
    <w:rsid w:val="00096CD1"/>
    <w:rsid w:val="000A012C"/>
    <w:rsid w:val="000A0EB9"/>
    <w:rsid w:val="000A186C"/>
    <w:rsid w:val="000B543D"/>
    <w:rsid w:val="000B5BF7"/>
    <w:rsid w:val="000B6BC8"/>
    <w:rsid w:val="000C42EA"/>
    <w:rsid w:val="000C4546"/>
    <w:rsid w:val="000D1242"/>
    <w:rsid w:val="000E3CC7"/>
    <w:rsid w:val="000E6BD4"/>
    <w:rsid w:val="000F1F1E"/>
    <w:rsid w:val="000F2259"/>
    <w:rsid w:val="0010392D"/>
    <w:rsid w:val="0010447F"/>
    <w:rsid w:val="00104FE3"/>
    <w:rsid w:val="00120BD3"/>
    <w:rsid w:val="00122FEA"/>
    <w:rsid w:val="001232BD"/>
    <w:rsid w:val="00124ED5"/>
    <w:rsid w:val="001447B3"/>
    <w:rsid w:val="00152073"/>
    <w:rsid w:val="00161939"/>
    <w:rsid w:val="00161AA0"/>
    <w:rsid w:val="00162093"/>
    <w:rsid w:val="001771DD"/>
    <w:rsid w:val="00177995"/>
    <w:rsid w:val="00177A8C"/>
    <w:rsid w:val="00186B33"/>
    <w:rsid w:val="00192F9D"/>
    <w:rsid w:val="00196EB8"/>
    <w:rsid w:val="001979FF"/>
    <w:rsid w:val="00197B17"/>
    <w:rsid w:val="001A3ACE"/>
    <w:rsid w:val="001C277E"/>
    <w:rsid w:val="001C2A72"/>
    <w:rsid w:val="001D0B75"/>
    <w:rsid w:val="001D3C09"/>
    <w:rsid w:val="001D44E8"/>
    <w:rsid w:val="001D60EC"/>
    <w:rsid w:val="001E44DF"/>
    <w:rsid w:val="001E68A5"/>
    <w:rsid w:val="001E6BB0"/>
    <w:rsid w:val="001F3826"/>
    <w:rsid w:val="001F6E46"/>
    <w:rsid w:val="001F7C91"/>
    <w:rsid w:val="00206463"/>
    <w:rsid w:val="00206F2F"/>
    <w:rsid w:val="0021053D"/>
    <w:rsid w:val="00210A92"/>
    <w:rsid w:val="00216C03"/>
    <w:rsid w:val="00220C04"/>
    <w:rsid w:val="0022278D"/>
    <w:rsid w:val="0022701F"/>
    <w:rsid w:val="002333F5"/>
    <w:rsid w:val="00233724"/>
    <w:rsid w:val="002432E1"/>
    <w:rsid w:val="00245781"/>
    <w:rsid w:val="00246C5E"/>
    <w:rsid w:val="00251343"/>
    <w:rsid w:val="00254F58"/>
    <w:rsid w:val="002620BC"/>
    <w:rsid w:val="00262802"/>
    <w:rsid w:val="00263A90"/>
    <w:rsid w:val="0026408B"/>
    <w:rsid w:val="00267C3E"/>
    <w:rsid w:val="002709BB"/>
    <w:rsid w:val="002763B3"/>
    <w:rsid w:val="002802E3"/>
    <w:rsid w:val="0028213D"/>
    <w:rsid w:val="002862F1"/>
    <w:rsid w:val="00291373"/>
    <w:rsid w:val="0029597D"/>
    <w:rsid w:val="002962C3"/>
    <w:rsid w:val="0029752B"/>
    <w:rsid w:val="002A483C"/>
    <w:rsid w:val="002B1729"/>
    <w:rsid w:val="002B4DD4"/>
    <w:rsid w:val="002B5277"/>
    <w:rsid w:val="002B5375"/>
    <w:rsid w:val="002B77C1"/>
    <w:rsid w:val="002C2728"/>
    <w:rsid w:val="002C529E"/>
    <w:rsid w:val="002D5006"/>
    <w:rsid w:val="002E01D0"/>
    <w:rsid w:val="002E161D"/>
    <w:rsid w:val="002E3100"/>
    <w:rsid w:val="002E6C95"/>
    <w:rsid w:val="002E7C36"/>
    <w:rsid w:val="002F5B34"/>
    <w:rsid w:val="002F5F31"/>
    <w:rsid w:val="002F5F46"/>
    <w:rsid w:val="00302216"/>
    <w:rsid w:val="00303E53"/>
    <w:rsid w:val="00306E5F"/>
    <w:rsid w:val="00307E14"/>
    <w:rsid w:val="00314054"/>
    <w:rsid w:val="00316F27"/>
    <w:rsid w:val="00327870"/>
    <w:rsid w:val="0033259D"/>
    <w:rsid w:val="003406C6"/>
    <w:rsid w:val="003418CC"/>
    <w:rsid w:val="003459BD"/>
    <w:rsid w:val="00350D38"/>
    <w:rsid w:val="00351B36"/>
    <w:rsid w:val="00357B4E"/>
    <w:rsid w:val="00365E41"/>
    <w:rsid w:val="003744CF"/>
    <w:rsid w:val="00374717"/>
    <w:rsid w:val="0037676C"/>
    <w:rsid w:val="003829E5"/>
    <w:rsid w:val="003956CC"/>
    <w:rsid w:val="00395C9A"/>
    <w:rsid w:val="003A6B67"/>
    <w:rsid w:val="003B15E6"/>
    <w:rsid w:val="003C2045"/>
    <w:rsid w:val="003C43A1"/>
    <w:rsid w:val="003C4FC0"/>
    <w:rsid w:val="003C55F4"/>
    <w:rsid w:val="003C7A3F"/>
    <w:rsid w:val="003D2766"/>
    <w:rsid w:val="003D3E8F"/>
    <w:rsid w:val="003D6475"/>
    <w:rsid w:val="003F0445"/>
    <w:rsid w:val="003F0CF0"/>
    <w:rsid w:val="003F14B1"/>
    <w:rsid w:val="003F3289"/>
    <w:rsid w:val="00401FCF"/>
    <w:rsid w:val="00406285"/>
    <w:rsid w:val="004148F9"/>
    <w:rsid w:val="0042084E"/>
    <w:rsid w:val="00421EEF"/>
    <w:rsid w:val="00424D65"/>
    <w:rsid w:val="00442C6C"/>
    <w:rsid w:val="00443CBE"/>
    <w:rsid w:val="00443E8A"/>
    <w:rsid w:val="004441BC"/>
    <w:rsid w:val="004468B4"/>
    <w:rsid w:val="0045230A"/>
    <w:rsid w:val="00457337"/>
    <w:rsid w:val="0047372D"/>
    <w:rsid w:val="004743DD"/>
    <w:rsid w:val="00474CEA"/>
    <w:rsid w:val="00483968"/>
    <w:rsid w:val="00484F86"/>
    <w:rsid w:val="00490746"/>
    <w:rsid w:val="00490852"/>
    <w:rsid w:val="00492F30"/>
    <w:rsid w:val="004946F4"/>
    <w:rsid w:val="0049487E"/>
    <w:rsid w:val="004A160D"/>
    <w:rsid w:val="004A3E81"/>
    <w:rsid w:val="004A4313"/>
    <w:rsid w:val="004A5C62"/>
    <w:rsid w:val="004A707D"/>
    <w:rsid w:val="004C6EEE"/>
    <w:rsid w:val="004C702B"/>
    <w:rsid w:val="004D016B"/>
    <w:rsid w:val="004D1B22"/>
    <w:rsid w:val="004D36F2"/>
    <w:rsid w:val="004E138F"/>
    <w:rsid w:val="004E4649"/>
    <w:rsid w:val="004E5C2B"/>
    <w:rsid w:val="004F00DD"/>
    <w:rsid w:val="004F2133"/>
    <w:rsid w:val="004F55F1"/>
    <w:rsid w:val="004F6936"/>
    <w:rsid w:val="00503DC6"/>
    <w:rsid w:val="00506F5D"/>
    <w:rsid w:val="005126D0"/>
    <w:rsid w:val="0051568D"/>
    <w:rsid w:val="00526C15"/>
    <w:rsid w:val="00536499"/>
    <w:rsid w:val="00543903"/>
    <w:rsid w:val="00543F11"/>
    <w:rsid w:val="00547A95"/>
    <w:rsid w:val="00572031"/>
    <w:rsid w:val="00576E84"/>
    <w:rsid w:val="00582B8C"/>
    <w:rsid w:val="0058757E"/>
    <w:rsid w:val="00596A4B"/>
    <w:rsid w:val="00597507"/>
    <w:rsid w:val="005B21B6"/>
    <w:rsid w:val="005B3A08"/>
    <w:rsid w:val="005B3DA8"/>
    <w:rsid w:val="005B7A63"/>
    <w:rsid w:val="005C0955"/>
    <w:rsid w:val="005C49DA"/>
    <w:rsid w:val="005C50F3"/>
    <w:rsid w:val="005C5D91"/>
    <w:rsid w:val="005D07B8"/>
    <w:rsid w:val="005D6597"/>
    <w:rsid w:val="005E14E7"/>
    <w:rsid w:val="005E26A3"/>
    <w:rsid w:val="005E447E"/>
    <w:rsid w:val="005F0775"/>
    <w:rsid w:val="005F0CF5"/>
    <w:rsid w:val="005F21EB"/>
    <w:rsid w:val="00605908"/>
    <w:rsid w:val="00610D7C"/>
    <w:rsid w:val="00613414"/>
    <w:rsid w:val="0062408D"/>
    <w:rsid w:val="006240CC"/>
    <w:rsid w:val="00627DA7"/>
    <w:rsid w:val="006358B4"/>
    <w:rsid w:val="00641247"/>
    <w:rsid w:val="006419AA"/>
    <w:rsid w:val="00644B7E"/>
    <w:rsid w:val="006454E6"/>
    <w:rsid w:val="00646A68"/>
    <w:rsid w:val="0065092E"/>
    <w:rsid w:val="006557A7"/>
    <w:rsid w:val="00656290"/>
    <w:rsid w:val="006621D7"/>
    <w:rsid w:val="0066302A"/>
    <w:rsid w:val="00670597"/>
    <w:rsid w:val="006706D0"/>
    <w:rsid w:val="00677574"/>
    <w:rsid w:val="0068454C"/>
    <w:rsid w:val="00691B62"/>
    <w:rsid w:val="00693D14"/>
    <w:rsid w:val="006A18C2"/>
    <w:rsid w:val="006B077C"/>
    <w:rsid w:val="006B6803"/>
    <w:rsid w:val="006D2A3F"/>
    <w:rsid w:val="006D2FBC"/>
    <w:rsid w:val="006E138B"/>
    <w:rsid w:val="006F1FDC"/>
    <w:rsid w:val="007013EF"/>
    <w:rsid w:val="007173CA"/>
    <w:rsid w:val="007216AA"/>
    <w:rsid w:val="00721AB5"/>
    <w:rsid w:val="00721DEF"/>
    <w:rsid w:val="00724A43"/>
    <w:rsid w:val="007346E4"/>
    <w:rsid w:val="00740F22"/>
    <w:rsid w:val="00741F1A"/>
    <w:rsid w:val="007450F8"/>
    <w:rsid w:val="0074696E"/>
    <w:rsid w:val="00750135"/>
    <w:rsid w:val="00750EC2"/>
    <w:rsid w:val="00752B28"/>
    <w:rsid w:val="00754E36"/>
    <w:rsid w:val="00763139"/>
    <w:rsid w:val="00770F37"/>
    <w:rsid w:val="007711A0"/>
    <w:rsid w:val="00772D5E"/>
    <w:rsid w:val="00776928"/>
    <w:rsid w:val="00785677"/>
    <w:rsid w:val="00786F16"/>
    <w:rsid w:val="00796E20"/>
    <w:rsid w:val="00797C32"/>
    <w:rsid w:val="007B0914"/>
    <w:rsid w:val="007B1374"/>
    <w:rsid w:val="007B589F"/>
    <w:rsid w:val="007B6186"/>
    <w:rsid w:val="007B73BC"/>
    <w:rsid w:val="007C20B9"/>
    <w:rsid w:val="007C7301"/>
    <w:rsid w:val="007C7409"/>
    <w:rsid w:val="007C7859"/>
    <w:rsid w:val="007D2BDE"/>
    <w:rsid w:val="007D2FB6"/>
    <w:rsid w:val="007E0DE2"/>
    <w:rsid w:val="007E3B98"/>
    <w:rsid w:val="007F31B6"/>
    <w:rsid w:val="007F546C"/>
    <w:rsid w:val="007F625F"/>
    <w:rsid w:val="007F665E"/>
    <w:rsid w:val="00800412"/>
    <w:rsid w:val="0080587B"/>
    <w:rsid w:val="00806468"/>
    <w:rsid w:val="008155F0"/>
    <w:rsid w:val="00816735"/>
    <w:rsid w:val="00820141"/>
    <w:rsid w:val="00820E0C"/>
    <w:rsid w:val="008338A2"/>
    <w:rsid w:val="00841AA9"/>
    <w:rsid w:val="00853EE4"/>
    <w:rsid w:val="00855535"/>
    <w:rsid w:val="0086255E"/>
    <w:rsid w:val="008633F0"/>
    <w:rsid w:val="00867D9D"/>
    <w:rsid w:val="00872E0A"/>
    <w:rsid w:val="00875285"/>
    <w:rsid w:val="00884B62"/>
    <w:rsid w:val="0088529C"/>
    <w:rsid w:val="00887903"/>
    <w:rsid w:val="0089270A"/>
    <w:rsid w:val="00893AF6"/>
    <w:rsid w:val="00894BC4"/>
    <w:rsid w:val="008A5B32"/>
    <w:rsid w:val="008B2EE4"/>
    <w:rsid w:val="008B4D3D"/>
    <w:rsid w:val="008B57C7"/>
    <w:rsid w:val="008C2F92"/>
    <w:rsid w:val="008D4236"/>
    <w:rsid w:val="008D462F"/>
    <w:rsid w:val="008D6DCF"/>
    <w:rsid w:val="008E4376"/>
    <w:rsid w:val="008E7A0A"/>
    <w:rsid w:val="00900719"/>
    <w:rsid w:val="009017AC"/>
    <w:rsid w:val="00904A1C"/>
    <w:rsid w:val="00905030"/>
    <w:rsid w:val="00906490"/>
    <w:rsid w:val="009111B2"/>
    <w:rsid w:val="00924AE1"/>
    <w:rsid w:val="009269B1"/>
    <w:rsid w:val="0092724D"/>
    <w:rsid w:val="00935A25"/>
    <w:rsid w:val="00937BD9"/>
    <w:rsid w:val="00950E2C"/>
    <w:rsid w:val="00951D50"/>
    <w:rsid w:val="009525EB"/>
    <w:rsid w:val="00954874"/>
    <w:rsid w:val="00961400"/>
    <w:rsid w:val="00963646"/>
    <w:rsid w:val="009853E1"/>
    <w:rsid w:val="00986E6B"/>
    <w:rsid w:val="00991769"/>
    <w:rsid w:val="00994386"/>
    <w:rsid w:val="009A13D8"/>
    <w:rsid w:val="009A279E"/>
    <w:rsid w:val="009B0A6F"/>
    <w:rsid w:val="009B0A94"/>
    <w:rsid w:val="009B59E9"/>
    <w:rsid w:val="009B70AA"/>
    <w:rsid w:val="009C7A7E"/>
    <w:rsid w:val="009D02E8"/>
    <w:rsid w:val="009D51D0"/>
    <w:rsid w:val="009D70A4"/>
    <w:rsid w:val="009E08D1"/>
    <w:rsid w:val="009E1B95"/>
    <w:rsid w:val="009E496F"/>
    <w:rsid w:val="009E4B0D"/>
    <w:rsid w:val="009E7F92"/>
    <w:rsid w:val="009F02A3"/>
    <w:rsid w:val="009F2F27"/>
    <w:rsid w:val="009F34AA"/>
    <w:rsid w:val="009F6BCB"/>
    <w:rsid w:val="009F7B78"/>
    <w:rsid w:val="00A0057A"/>
    <w:rsid w:val="00A013F7"/>
    <w:rsid w:val="00A11421"/>
    <w:rsid w:val="00A157B1"/>
    <w:rsid w:val="00A22229"/>
    <w:rsid w:val="00A44882"/>
    <w:rsid w:val="00A54715"/>
    <w:rsid w:val="00A6061C"/>
    <w:rsid w:val="00A62D44"/>
    <w:rsid w:val="00A67263"/>
    <w:rsid w:val="00A7161C"/>
    <w:rsid w:val="00A77AA3"/>
    <w:rsid w:val="00A854EB"/>
    <w:rsid w:val="00A872E5"/>
    <w:rsid w:val="00A91406"/>
    <w:rsid w:val="00A96E65"/>
    <w:rsid w:val="00A97C72"/>
    <w:rsid w:val="00AA63D4"/>
    <w:rsid w:val="00AB06E8"/>
    <w:rsid w:val="00AB1CD3"/>
    <w:rsid w:val="00AB352F"/>
    <w:rsid w:val="00AB355A"/>
    <w:rsid w:val="00AC274B"/>
    <w:rsid w:val="00AC4764"/>
    <w:rsid w:val="00AC6D36"/>
    <w:rsid w:val="00AD0CBA"/>
    <w:rsid w:val="00AD13D6"/>
    <w:rsid w:val="00AD26E2"/>
    <w:rsid w:val="00AD784C"/>
    <w:rsid w:val="00AE126A"/>
    <w:rsid w:val="00AE3005"/>
    <w:rsid w:val="00AE3BD5"/>
    <w:rsid w:val="00AE59A0"/>
    <w:rsid w:val="00AF0C57"/>
    <w:rsid w:val="00AF26F3"/>
    <w:rsid w:val="00AF5F04"/>
    <w:rsid w:val="00B00672"/>
    <w:rsid w:val="00B01B4D"/>
    <w:rsid w:val="00B06571"/>
    <w:rsid w:val="00B068BA"/>
    <w:rsid w:val="00B13851"/>
    <w:rsid w:val="00B13B1C"/>
    <w:rsid w:val="00B22291"/>
    <w:rsid w:val="00B23F9A"/>
    <w:rsid w:val="00B2417B"/>
    <w:rsid w:val="00B24E6F"/>
    <w:rsid w:val="00B26CB5"/>
    <w:rsid w:val="00B2752E"/>
    <w:rsid w:val="00B307CC"/>
    <w:rsid w:val="00B326B7"/>
    <w:rsid w:val="00B431E8"/>
    <w:rsid w:val="00B45141"/>
    <w:rsid w:val="00B5273A"/>
    <w:rsid w:val="00B62B50"/>
    <w:rsid w:val="00B635B7"/>
    <w:rsid w:val="00B63AE8"/>
    <w:rsid w:val="00B65950"/>
    <w:rsid w:val="00B66D83"/>
    <w:rsid w:val="00B672C0"/>
    <w:rsid w:val="00B75646"/>
    <w:rsid w:val="00B90729"/>
    <w:rsid w:val="00B907DA"/>
    <w:rsid w:val="00B950BC"/>
    <w:rsid w:val="00B9714C"/>
    <w:rsid w:val="00BA3F8D"/>
    <w:rsid w:val="00BB7A10"/>
    <w:rsid w:val="00BC7468"/>
    <w:rsid w:val="00BC7D4F"/>
    <w:rsid w:val="00BC7ED7"/>
    <w:rsid w:val="00BD2850"/>
    <w:rsid w:val="00BE28D2"/>
    <w:rsid w:val="00BE4A64"/>
    <w:rsid w:val="00BF7F58"/>
    <w:rsid w:val="00C01381"/>
    <w:rsid w:val="00C079B8"/>
    <w:rsid w:val="00C123EA"/>
    <w:rsid w:val="00C12A49"/>
    <w:rsid w:val="00C133EE"/>
    <w:rsid w:val="00C27DE9"/>
    <w:rsid w:val="00C33388"/>
    <w:rsid w:val="00C35484"/>
    <w:rsid w:val="00C4173A"/>
    <w:rsid w:val="00C602FF"/>
    <w:rsid w:val="00C61174"/>
    <w:rsid w:val="00C6148F"/>
    <w:rsid w:val="00C62F7A"/>
    <w:rsid w:val="00C63B9C"/>
    <w:rsid w:val="00C6682F"/>
    <w:rsid w:val="00C7275E"/>
    <w:rsid w:val="00C74C5D"/>
    <w:rsid w:val="00C863C4"/>
    <w:rsid w:val="00C93C3E"/>
    <w:rsid w:val="00CA12E3"/>
    <w:rsid w:val="00CA6611"/>
    <w:rsid w:val="00CA6AE6"/>
    <w:rsid w:val="00CA782F"/>
    <w:rsid w:val="00CC0C72"/>
    <w:rsid w:val="00CC2BFD"/>
    <w:rsid w:val="00CD3476"/>
    <w:rsid w:val="00CD60CE"/>
    <w:rsid w:val="00CD64DF"/>
    <w:rsid w:val="00CD7AAD"/>
    <w:rsid w:val="00CF2F50"/>
    <w:rsid w:val="00D02919"/>
    <w:rsid w:val="00D04C61"/>
    <w:rsid w:val="00D05B8D"/>
    <w:rsid w:val="00D065A2"/>
    <w:rsid w:val="00D07F00"/>
    <w:rsid w:val="00D16D10"/>
    <w:rsid w:val="00D17B72"/>
    <w:rsid w:val="00D3185C"/>
    <w:rsid w:val="00D33E72"/>
    <w:rsid w:val="00D35BD6"/>
    <w:rsid w:val="00D361B5"/>
    <w:rsid w:val="00D411A2"/>
    <w:rsid w:val="00D4606D"/>
    <w:rsid w:val="00D50B9C"/>
    <w:rsid w:val="00D52D73"/>
    <w:rsid w:val="00D52E58"/>
    <w:rsid w:val="00D714CC"/>
    <w:rsid w:val="00D75EA7"/>
    <w:rsid w:val="00D81F21"/>
    <w:rsid w:val="00D95470"/>
    <w:rsid w:val="00D97972"/>
    <w:rsid w:val="00DA2619"/>
    <w:rsid w:val="00DA4239"/>
    <w:rsid w:val="00DB0B61"/>
    <w:rsid w:val="00DB3B30"/>
    <w:rsid w:val="00DC090B"/>
    <w:rsid w:val="00DC1679"/>
    <w:rsid w:val="00DC2CF1"/>
    <w:rsid w:val="00DC4FCF"/>
    <w:rsid w:val="00DC50E0"/>
    <w:rsid w:val="00DC6386"/>
    <w:rsid w:val="00DD1130"/>
    <w:rsid w:val="00DD1951"/>
    <w:rsid w:val="00DD6628"/>
    <w:rsid w:val="00DE3250"/>
    <w:rsid w:val="00DE6028"/>
    <w:rsid w:val="00DE78A3"/>
    <w:rsid w:val="00DF1A71"/>
    <w:rsid w:val="00DF68C7"/>
    <w:rsid w:val="00DF731A"/>
    <w:rsid w:val="00E170DC"/>
    <w:rsid w:val="00E26818"/>
    <w:rsid w:val="00E27FFC"/>
    <w:rsid w:val="00E30B15"/>
    <w:rsid w:val="00E40181"/>
    <w:rsid w:val="00E629A1"/>
    <w:rsid w:val="00E71591"/>
    <w:rsid w:val="00E82C55"/>
    <w:rsid w:val="00E92AC3"/>
    <w:rsid w:val="00EB00E0"/>
    <w:rsid w:val="00EC059F"/>
    <w:rsid w:val="00EC1F24"/>
    <w:rsid w:val="00EC22F6"/>
    <w:rsid w:val="00ED5B9B"/>
    <w:rsid w:val="00ED6BAD"/>
    <w:rsid w:val="00ED7447"/>
    <w:rsid w:val="00EE1488"/>
    <w:rsid w:val="00EE4D5D"/>
    <w:rsid w:val="00EE5131"/>
    <w:rsid w:val="00EF109B"/>
    <w:rsid w:val="00EF36AF"/>
    <w:rsid w:val="00F00F9C"/>
    <w:rsid w:val="00F01E5F"/>
    <w:rsid w:val="00F02ABA"/>
    <w:rsid w:val="00F0437A"/>
    <w:rsid w:val="00F11037"/>
    <w:rsid w:val="00F16F1B"/>
    <w:rsid w:val="00F250A9"/>
    <w:rsid w:val="00F30FF4"/>
    <w:rsid w:val="00F3122E"/>
    <w:rsid w:val="00F331AD"/>
    <w:rsid w:val="00F35287"/>
    <w:rsid w:val="00F43A37"/>
    <w:rsid w:val="00F4641B"/>
    <w:rsid w:val="00F46EB8"/>
    <w:rsid w:val="00F511E4"/>
    <w:rsid w:val="00F52D09"/>
    <w:rsid w:val="00F52E08"/>
    <w:rsid w:val="00F55B21"/>
    <w:rsid w:val="00F56EF6"/>
    <w:rsid w:val="00F61A9F"/>
    <w:rsid w:val="00F64696"/>
    <w:rsid w:val="00F65AA9"/>
    <w:rsid w:val="00F6768F"/>
    <w:rsid w:val="00F72C2C"/>
    <w:rsid w:val="00F76CAB"/>
    <w:rsid w:val="00F772C6"/>
    <w:rsid w:val="00F815B5"/>
    <w:rsid w:val="00F85195"/>
    <w:rsid w:val="00F938BA"/>
    <w:rsid w:val="00FA2C46"/>
    <w:rsid w:val="00FA3525"/>
    <w:rsid w:val="00FB4CDA"/>
    <w:rsid w:val="00FC0F81"/>
    <w:rsid w:val="00FC395C"/>
    <w:rsid w:val="00FD1A4A"/>
    <w:rsid w:val="00FD3766"/>
    <w:rsid w:val="00FD47C4"/>
    <w:rsid w:val="00FE2DCF"/>
    <w:rsid w:val="00FF2FCE"/>
    <w:rsid w:val="00FF4F7D"/>
    <w:rsid w:val="00FF6D9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5:docId w15:val="{4AC9DE77-8D98-40EF-B9B0-8BCD9ECB0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7">
    <w:lsdException w:name="Normal" w:uiPriority="0"/>
    <w:lsdException w:name="heading 1" w:uiPriority="1" w:qFormat="1"/>
    <w:lsdException w:name="heading 2" w:uiPriority="1" w:qFormat="1"/>
    <w:lsdException w:name="heading 3" w:uiPriority="1" w:qFormat="1"/>
    <w:lsdException w:name="heading 4" w:uiPriority="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8"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8"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semiHidden="1" w:uiPriority="66" w:qFormat="1"/>
    <w:lsdException w:name="Subtle Reference" w:semiHidden="1" w:uiPriority="67" w:qFormat="1"/>
    <w:lsdException w:name="Intense Reference" w:semiHidden="1" w:uiPriority="68" w:qFormat="1"/>
    <w:lsdException w:name="Book Title" w:semiHidden="1" w:uiPriority="69" w:qFormat="1"/>
    <w:lsdException w:name="Bibliography" w:semiHidden="1"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iPriority w:val="11"/>
    <w:rsid w:val="005C0955"/>
    <w:rPr>
      <w:rFonts w:ascii="Cambria" w:hAnsi="Cambria"/>
      <w:lang w:eastAsia="en-US"/>
    </w:rPr>
  </w:style>
  <w:style w:type="paragraph" w:styleId="Heading1">
    <w:name w:val="heading 1"/>
    <w:next w:val="DHHSbody"/>
    <w:link w:val="Heading1Char"/>
    <w:uiPriority w:val="1"/>
    <w:qFormat/>
    <w:rsid w:val="009B0A94"/>
    <w:pPr>
      <w:keepNext/>
      <w:keepLines/>
      <w:spacing w:before="320" w:after="200" w:line="440" w:lineRule="atLeast"/>
      <w:outlineLvl w:val="0"/>
    </w:pPr>
    <w:rPr>
      <w:rFonts w:ascii="Arial" w:eastAsia="MS Gothic" w:hAnsi="Arial" w:cs="Arial"/>
      <w:bCs/>
      <w:color w:val="D50032"/>
      <w:kern w:val="32"/>
      <w:sz w:val="36"/>
      <w:szCs w:val="40"/>
      <w:lang w:eastAsia="en-US"/>
    </w:rPr>
  </w:style>
  <w:style w:type="paragraph" w:styleId="Heading2">
    <w:name w:val="heading 2"/>
    <w:next w:val="DHHSbody"/>
    <w:link w:val="Heading2Char"/>
    <w:uiPriority w:val="1"/>
    <w:qFormat/>
    <w:rsid w:val="0029752B"/>
    <w:pPr>
      <w:keepNext/>
      <w:keepLines/>
      <w:spacing w:before="240" w:after="90" w:line="320" w:lineRule="atLeast"/>
      <w:outlineLvl w:val="1"/>
    </w:pPr>
    <w:rPr>
      <w:rFonts w:ascii="Arial" w:hAnsi="Arial"/>
      <w:b/>
      <w:color w:val="D50032"/>
      <w:sz w:val="28"/>
      <w:szCs w:val="28"/>
      <w:lang w:eastAsia="en-US"/>
    </w:rPr>
  </w:style>
  <w:style w:type="paragraph" w:styleId="Heading3">
    <w:name w:val="heading 3"/>
    <w:next w:val="DHHSbody"/>
    <w:link w:val="Heading3Char"/>
    <w:uiPriority w:val="1"/>
    <w:qFormat/>
    <w:rsid w:val="00152073"/>
    <w:pPr>
      <w:keepNext/>
      <w:keepLines/>
      <w:spacing w:before="280" w:after="120" w:line="280" w:lineRule="atLeast"/>
      <w:outlineLvl w:val="2"/>
    </w:pPr>
    <w:rPr>
      <w:rFonts w:ascii="Arial" w:eastAsia="MS Gothic" w:hAnsi="Arial"/>
      <w:b/>
      <w:bCs/>
      <w:sz w:val="24"/>
      <w:szCs w:val="26"/>
      <w:lang w:eastAsia="en-US"/>
    </w:rPr>
  </w:style>
  <w:style w:type="paragraph" w:styleId="Heading4">
    <w:name w:val="heading 4"/>
    <w:next w:val="DHHSbody"/>
    <w:link w:val="Heading4Char"/>
    <w:uiPriority w:val="1"/>
    <w:qFormat/>
    <w:rsid w:val="00152073"/>
    <w:pPr>
      <w:keepNext/>
      <w:keepLines/>
      <w:spacing w:before="240" w:after="120" w:line="240" w:lineRule="atLeast"/>
      <w:outlineLvl w:val="3"/>
    </w:pPr>
    <w:rPr>
      <w:rFonts w:ascii="Arial" w:eastAsia="MS Mincho" w:hAnsi="Arial"/>
      <w:b/>
      <w:bCs/>
      <w:lang w:eastAsia="en-US"/>
    </w:rPr>
  </w:style>
  <w:style w:type="paragraph" w:styleId="Heading5">
    <w:name w:val="heading 5"/>
    <w:basedOn w:val="Normal"/>
    <w:next w:val="Normal"/>
    <w:link w:val="Heading5Char"/>
    <w:uiPriority w:val="9"/>
    <w:semiHidden/>
    <w:qFormat/>
    <w:rsid w:val="003744CF"/>
    <w:pPr>
      <w:spacing w:before="240" w:after="60"/>
      <w:outlineLvl w:val="4"/>
    </w:pPr>
    <w:rPr>
      <w:rFonts w:eastAsia="MS Mincho"/>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HSbody">
    <w:name w:val="DHHS body"/>
    <w:qFormat/>
    <w:rsid w:val="00DE6028"/>
    <w:pPr>
      <w:spacing w:after="120" w:line="270" w:lineRule="atLeast"/>
    </w:pPr>
    <w:rPr>
      <w:rFonts w:ascii="Arial" w:eastAsia="Times" w:hAnsi="Arial"/>
      <w:lang w:eastAsia="en-US"/>
    </w:rPr>
  </w:style>
  <w:style w:type="character" w:customStyle="1" w:styleId="Heading1Char">
    <w:name w:val="Heading 1 Char"/>
    <w:link w:val="Heading1"/>
    <w:uiPriority w:val="1"/>
    <w:rsid w:val="009B0A94"/>
    <w:rPr>
      <w:rFonts w:ascii="Arial" w:eastAsia="MS Gothic" w:hAnsi="Arial" w:cs="Arial"/>
      <w:bCs/>
      <w:color w:val="D50032"/>
      <w:kern w:val="32"/>
      <w:sz w:val="36"/>
      <w:szCs w:val="40"/>
      <w:lang w:eastAsia="en-US"/>
    </w:rPr>
  </w:style>
  <w:style w:type="character" w:customStyle="1" w:styleId="Heading2Char">
    <w:name w:val="Heading 2 Char"/>
    <w:link w:val="Heading2"/>
    <w:uiPriority w:val="1"/>
    <w:rsid w:val="0029752B"/>
    <w:rPr>
      <w:rFonts w:ascii="Arial" w:hAnsi="Arial"/>
      <w:b/>
      <w:color w:val="D50032"/>
      <w:sz w:val="28"/>
      <w:szCs w:val="28"/>
      <w:lang w:eastAsia="en-US"/>
    </w:rPr>
  </w:style>
  <w:style w:type="character" w:customStyle="1" w:styleId="Heading3Char">
    <w:name w:val="Heading 3 Char"/>
    <w:link w:val="Heading3"/>
    <w:uiPriority w:val="1"/>
    <w:rsid w:val="00152073"/>
    <w:rPr>
      <w:rFonts w:ascii="Arial" w:eastAsia="MS Gothic" w:hAnsi="Arial"/>
      <w:b/>
      <w:bCs/>
      <w:sz w:val="24"/>
      <w:szCs w:val="26"/>
      <w:lang w:eastAsia="en-US"/>
    </w:rPr>
  </w:style>
  <w:style w:type="character" w:customStyle="1" w:styleId="Heading4Char">
    <w:name w:val="Heading 4 Char"/>
    <w:link w:val="Heading4"/>
    <w:uiPriority w:val="1"/>
    <w:rsid w:val="00152073"/>
    <w:rPr>
      <w:rFonts w:ascii="Arial" w:eastAsia="MS Mincho" w:hAnsi="Arial"/>
      <w:b/>
      <w:bCs/>
      <w:lang w:eastAsia="en-US"/>
    </w:rPr>
  </w:style>
  <w:style w:type="paragraph" w:styleId="Header">
    <w:name w:val="header"/>
    <w:basedOn w:val="DHHSheader"/>
    <w:uiPriority w:val="10"/>
    <w:rsid w:val="00262802"/>
  </w:style>
  <w:style w:type="paragraph" w:styleId="Footer">
    <w:name w:val="footer"/>
    <w:basedOn w:val="DHHSfooter"/>
    <w:uiPriority w:val="8"/>
    <w:rsid w:val="00C27DE9"/>
  </w:style>
  <w:style w:type="character" w:styleId="FollowedHyperlink">
    <w:name w:val="FollowedHyperlink"/>
    <w:uiPriority w:val="99"/>
    <w:rsid w:val="00152073"/>
    <w:rPr>
      <w:color w:val="6633CC"/>
      <w:u w:val="dotted"/>
    </w:rPr>
  </w:style>
  <w:style w:type="paragraph" w:customStyle="1" w:styleId="DHHStabletext6pt">
    <w:name w:val="DHHS table text + 6pt"/>
    <w:basedOn w:val="DHHStabletext"/>
    <w:rsid w:val="00152073"/>
    <w:pPr>
      <w:spacing w:after="120"/>
    </w:pPr>
  </w:style>
  <w:style w:type="paragraph" w:styleId="EndnoteText">
    <w:name w:val="endnote text"/>
    <w:basedOn w:val="Normal"/>
    <w:link w:val="EndnoteTextChar"/>
    <w:semiHidden/>
    <w:rsid w:val="00EA6F2B"/>
    <w:rPr>
      <w:sz w:val="24"/>
      <w:szCs w:val="24"/>
    </w:rPr>
  </w:style>
  <w:style w:type="character" w:customStyle="1" w:styleId="EndnoteTextChar">
    <w:name w:val="Endnote Text Char"/>
    <w:link w:val="EndnoteText"/>
    <w:semiHidden/>
    <w:rsid w:val="0042084E"/>
    <w:rPr>
      <w:rFonts w:ascii="Verdana" w:hAnsi="Verdana"/>
      <w:sz w:val="24"/>
      <w:szCs w:val="24"/>
      <w:lang w:eastAsia="en-US"/>
    </w:rPr>
  </w:style>
  <w:style w:type="character" w:styleId="EndnoteReference">
    <w:name w:val="endnote reference"/>
    <w:semiHidden/>
    <w:rsid w:val="00EA6F2B"/>
    <w:rPr>
      <w:vertAlign w:val="superscript"/>
    </w:rPr>
  </w:style>
  <w:style w:type="table" w:styleId="TableGrid">
    <w:name w:val="Table Grid"/>
    <w:basedOn w:val="TableNormal"/>
    <w:rsid w:val="009B0A6F"/>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HSbodynospace">
    <w:name w:val="DHHS body no space"/>
    <w:basedOn w:val="DHHSbody"/>
    <w:uiPriority w:val="1"/>
    <w:rsid w:val="00F772C6"/>
    <w:pPr>
      <w:spacing w:after="0"/>
    </w:pPr>
  </w:style>
  <w:style w:type="paragraph" w:customStyle="1" w:styleId="DHHSbullet1">
    <w:name w:val="DHHS bullet 1"/>
    <w:basedOn w:val="DHHSbody"/>
    <w:qFormat/>
    <w:rsid w:val="0051568D"/>
    <w:pPr>
      <w:numPr>
        <w:numId w:val="7"/>
      </w:numPr>
      <w:spacing w:after="40"/>
    </w:pPr>
  </w:style>
  <w:style w:type="paragraph" w:styleId="DocumentMap">
    <w:name w:val="Document Map"/>
    <w:basedOn w:val="Normal"/>
    <w:link w:val="DocumentMapChar"/>
    <w:uiPriority w:val="99"/>
    <w:semiHidden/>
    <w:unhideWhenUsed/>
    <w:rsid w:val="001D60EC"/>
    <w:rPr>
      <w:rFonts w:ascii="Lucida Grande" w:hAnsi="Lucida Grande" w:cs="Lucida Grande"/>
      <w:sz w:val="24"/>
      <w:szCs w:val="24"/>
    </w:rPr>
  </w:style>
  <w:style w:type="character" w:customStyle="1" w:styleId="DocumentMapChar">
    <w:name w:val="Document Map Char"/>
    <w:link w:val="DocumentMap"/>
    <w:uiPriority w:val="99"/>
    <w:semiHidden/>
    <w:rsid w:val="001D60EC"/>
    <w:rPr>
      <w:rFonts w:ascii="Lucida Grande" w:hAnsi="Lucida Grande" w:cs="Lucida Grande"/>
      <w:sz w:val="24"/>
      <w:szCs w:val="24"/>
    </w:rPr>
  </w:style>
  <w:style w:type="character" w:styleId="PageNumber">
    <w:name w:val="page number"/>
    <w:uiPriority w:val="99"/>
    <w:semiHidden/>
    <w:unhideWhenUsed/>
    <w:rsid w:val="003744CF"/>
    <w:rPr>
      <w:sz w:val="18"/>
    </w:rPr>
  </w:style>
  <w:style w:type="paragraph" w:styleId="TOC1">
    <w:name w:val="toc 1"/>
    <w:uiPriority w:val="39"/>
    <w:rsid w:val="000F2259"/>
    <w:pPr>
      <w:keepLines/>
      <w:tabs>
        <w:tab w:val="right" w:leader="dot" w:pos="10206"/>
      </w:tabs>
      <w:spacing w:before="120" w:after="60"/>
      <w:ind w:right="680"/>
    </w:pPr>
    <w:rPr>
      <w:rFonts w:ascii="Arial" w:hAnsi="Arial"/>
      <w:b/>
      <w:noProof/>
      <w:lang w:eastAsia="en-US"/>
    </w:rPr>
  </w:style>
  <w:style w:type="character" w:customStyle="1" w:styleId="Heading5Char">
    <w:name w:val="Heading 5 Char"/>
    <w:link w:val="Heading5"/>
    <w:uiPriority w:val="9"/>
    <w:semiHidden/>
    <w:rsid w:val="00CF2F50"/>
    <w:rPr>
      <w:rFonts w:ascii="Cambria" w:eastAsia="MS Mincho" w:hAnsi="Cambria"/>
      <w:b/>
      <w:bCs/>
      <w:i/>
      <w:iCs/>
      <w:sz w:val="26"/>
      <w:szCs w:val="26"/>
      <w:lang w:eastAsia="en-US"/>
    </w:rPr>
  </w:style>
  <w:style w:type="character" w:styleId="Strong">
    <w:name w:val="Strong"/>
    <w:uiPriority w:val="22"/>
    <w:qFormat/>
    <w:rsid w:val="00FA3525"/>
    <w:rPr>
      <w:b/>
      <w:bCs/>
    </w:rPr>
  </w:style>
  <w:style w:type="paragraph" w:customStyle="1" w:styleId="DHHSTOCheadingfactsheet">
    <w:name w:val="DHHS TOC heading fact sheet"/>
    <w:basedOn w:val="Heading2"/>
    <w:next w:val="DHHSbody"/>
    <w:link w:val="DHHSTOCheadingfactsheetChar"/>
    <w:uiPriority w:val="4"/>
    <w:rsid w:val="0029752B"/>
    <w:pPr>
      <w:spacing w:before="0" w:after="200"/>
      <w:outlineLvl w:val="9"/>
    </w:pPr>
  </w:style>
  <w:style w:type="character" w:customStyle="1" w:styleId="DHHSTOCheadingfactsheetChar">
    <w:name w:val="DHHS TOC heading fact sheet Char"/>
    <w:link w:val="DHHSTOCheadingfactsheet"/>
    <w:uiPriority w:val="4"/>
    <w:rsid w:val="0029752B"/>
    <w:rPr>
      <w:rFonts w:ascii="Arial" w:hAnsi="Arial"/>
      <w:b/>
      <w:color w:val="D50032"/>
      <w:sz w:val="28"/>
      <w:szCs w:val="28"/>
      <w:lang w:eastAsia="en-US"/>
    </w:rPr>
  </w:style>
  <w:style w:type="paragraph" w:styleId="TOC2">
    <w:name w:val="toc 2"/>
    <w:uiPriority w:val="39"/>
    <w:rsid w:val="000F2259"/>
    <w:pPr>
      <w:keepLines/>
      <w:tabs>
        <w:tab w:val="right" w:leader="dot" w:pos="10206"/>
      </w:tabs>
      <w:spacing w:after="60"/>
      <w:ind w:right="680"/>
    </w:pPr>
    <w:rPr>
      <w:rFonts w:ascii="Arial" w:hAnsi="Arial"/>
      <w:noProof/>
      <w:lang w:eastAsia="en-US"/>
    </w:rPr>
  </w:style>
  <w:style w:type="paragraph" w:styleId="TOC3">
    <w:name w:val="toc 3"/>
    <w:basedOn w:val="TOC2"/>
    <w:next w:val="DHHSbody"/>
    <w:uiPriority w:val="10"/>
    <w:semiHidden/>
    <w:rsid w:val="005E447E"/>
    <w:pPr>
      <w:ind w:left="284"/>
    </w:pPr>
  </w:style>
  <w:style w:type="paragraph" w:styleId="TOC4">
    <w:name w:val="toc 4"/>
    <w:basedOn w:val="TOC3"/>
    <w:autoRedefine/>
    <w:uiPriority w:val="5"/>
    <w:semiHidden/>
    <w:rsid w:val="00024D89"/>
    <w:pPr>
      <w:ind w:left="567"/>
    </w:pPr>
  </w:style>
  <w:style w:type="paragraph" w:styleId="TOC5">
    <w:name w:val="toc 5"/>
    <w:basedOn w:val="Normal"/>
    <w:next w:val="Normal"/>
    <w:autoRedefine/>
    <w:uiPriority w:val="39"/>
    <w:semiHidden/>
    <w:rsid w:val="0021053D"/>
    <w:pPr>
      <w:ind w:left="800"/>
    </w:pPr>
  </w:style>
  <w:style w:type="paragraph" w:styleId="TOC6">
    <w:name w:val="toc 6"/>
    <w:basedOn w:val="Normal"/>
    <w:next w:val="Normal"/>
    <w:autoRedefine/>
    <w:uiPriority w:val="39"/>
    <w:semiHidden/>
    <w:rsid w:val="0021053D"/>
    <w:pPr>
      <w:ind w:left="1000"/>
    </w:pPr>
  </w:style>
  <w:style w:type="paragraph" w:styleId="TOC7">
    <w:name w:val="toc 7"/>
    <w:basedOn w:val="Normal"/>
    <w:next w:val="Normal"/>
    <w:autoRedefine/>
    <w:uiPriority w:val="39"/>
    <w:semiHidden/>
    <w:rsid w:val="0021053D"/>
    <w:pPr>
      <w:ind w:left="1200"/>
    </w:pPr>
  </w:style>
  <w:style w:type="paragraph" w:styleId="TOC8">
    <w:name w:val="toc 8"/>
    <w:basedOn w:val="Normal"/>
    <w:next w:val="Normal"/>
    <w:autoRedefine/>
    <w:uiPriority w:val="39"/>
    <w:semiHidden/>
    <w:rsid w:val="0021053D"/>
    <w:pPr>
      <w:ind w:left="1400"/>
    </w:pPr>
  </w:style>
  <w:style w:type="paragraph" w:styleId="TOC9">
    <w:name w:val="toc 9"/>
    <w:basedOn w:val="Normal"/>
    <w:next w:val="Normal"/>
    <w:autoRedefine/>
    <w:uiPriority w:val="39"/>
    <w:semiHidden/>
    <w:rsid w:val="0021053D"/>
    <w:pPr>
      <w:ind w:left="1600"/>
    </w:pPr>
  </w:style>
  <w:style w:type="paragraph" w:styleId="Subtitle">
    <w:name w:val="Subtitle"/>
    <w:basedOn w:val="Normal"/>
    <w:next w:val="Normal"/>
    <w:link w:val="SubtitleChar"/>
    <w:uiPriority w:val="11"/>
    <w:semiHidden/>
    <w:qFormat/>
    <w:rsid w:val="00152073"/>
    <w:pPr>
      <w:spacing w:after="60"/>
      <w:jc w:val="center"/>
    </w:pPr>
    <w:rPr>
      <w:rFonts w:ascii="Calibri Light" w:hAnsi="Calibri Light"/>
      <w:sz w:val="24"/>
      <w:szCs w:val="24"/>
    </w:rPr>
  </w:style>
  <w:style w:type="paragraph" w:customStyle="1" w:styleId="Sectionbreakfirstpage">
    <w:name w:val="Section break first page"/>
    <w:uiPriority w:val="5"/>
    <w:rsid w:val="004C6EEE"/>
    <w:pPr>
      <w:spacing w:after="400"/>
    </w:pPr>
    <w:rPr>
      <w:rFonts w:ascii="Arial" w:hAnsi="Arial"/>
      <w:lang w:eastAsia="en-US"/>
    </w:rPr>
  </w:style>
  <w:style w:type="paragraph" w:customStyle="1" w:styleId="DHHStabletext">
    <w:name w:val="DHHS table text"/>
    <w:uiPriority w:val="3"/>
    <w:qFormat/>
    <w:rsid w:val="00DA2619"/>
    <w:pPr>
      <w:spacing w:before="80" w:after="60"/>
    </w:pPr>
    <w:rPr>
      <w:rFonts w:ascii="Arial" w:hAnsi="Arial"/>
      <w:lang w:eastAsia="en-US"/>
    </w:rPr>
  </w:style>
  <w:style w:type="paragraph" w:customStyle="1" w:styleId="DHHStablecaption">
    <w:name w:val="DHHS table caption"/>
    <w:next w:val="DHHSbody"/>
    <w:uiPriority w:val="3"/>
    <w:qFormat/>
    <w:rsid w:val="00233724"/>
    <w:pPr>
      <w:keepNext/>
      <w:keepLines/>
      <w:spacing w:before="240" w:after="120" w:line="240" w:lineRule="atLeast"/>
    </w:pPr>
    <w:rPr>
      <w:rFonts w:ascii="Arial" w:hAnsi="Arial"/>
      <w:b/>
      <w:lang w:eastAsia="en-US"/>
    </w:rPr>
  </w:style>
  <w:style w:type="paragraph" w:customStyle="1" w:styleId="DHHSmainheading">
    <w:name w:val="DHHS main heading"/>
    <w:uiPriority w:val="8"/>
    <w:rsid w:val="004946F4"/>
    <w:pPr>
      <w:spacing w:line="560" w:lineRule="atLeast"/>
    </w:pPr>
    <w:rPr>
      <w:rFonts w:ascii="Arial" w:hAnsi="Arial"/>
      <w:color w:val="FFFFFF"/>
      <w:sz w:val="50"/>
      <w:szCs w:val="50"/>
      <w:lang w:eastAsia="en-US"/>
    </w:rPr>
  </w:style>
  <w:style w:type="character" w:styleId="FootnoteReference">
    <w:name w:val="footnote reference"/>
    <w:uiPriority w:val="8"/>
    <w:rsid w:val="00BC7ED7"/>
    <w:rPr>
      <w:vertAlign w:val="superscript"/>
    </w:rPr>
  </w:style>
  <w:style w:type="paragraph" w:customStyle="1" w:styleId="DHHSaccessibilitypara">
    <w:name w:val="DHHS accessibility para"/>
    <w:uiPriority w:val="8"/>
    <w:rsid w:val="00770F37"/>
    <w:pPr>
      <w:spacing w:after="200" w:line="300" w:lineRule="atLeast"/>
    </w:pPr>
    <w:rPr>
      <w:rFonts w:ascii="Arial" w:eastAsia="Times" w:hAnsi="Arial"/>
      <w:sz w:val="24"/>
      <w:szCs w:val="19"/>
      <w:lang w:eastAsia="en-US"/>
    </w:rPr>
  </w:style>
  <w:style w:type="paragraph" w:customStyle="1" w:styleId="DHHSfigurecaption">
    <w:name w:val="DHHS figure caption"/>
    <w:next w:val="DHHSbody"/>
    <w:rsid w:val="00770F37"/>
    <w:pPr>
      <w:keepNext/>
      <w:keepLines/>
      <w:spacing w:before="240" w:after="120"/>
    </w:pPr>
    <w:rPr>
      <w:rFonts w:ascii="Arial" w:hAnsi="Arial"/>
      <w:b/>
      <w:lang w:eastAsia="en-US"/>
    </w:rPr>
  </w:style>
  <w:style w:type="paragraph" w:customStyle="1" w:styleId="DHHSbullet2">
    <w:name w:val="DHHS bullet 2"/>
    <w:basedOn w:val="DHHSbody"/>
    <w:uiPriority w:val="2"/>
    <w:qFormat/>
    <w:rsid w:val="0051568D"/>
    <w:pPr>
      <w:numPr>
        <w:ilvl w:val="2"/>
        <w:numId w:val="7"/>
      </w:numPr>
      <w:spacing w:after="40"/>
    </w:pPr>
  </w:style>
  <w:style w:type="paragraph" w:styleId="PlainText">
    <w:name w:val="Plain Text"/>
    <w:basedOn w:val="Normal"/>
    <w:link w:val="PlainTextChar"/>
    <w:uiPriority w:val="99"/>
    <w:unhideWhenUsed/>
    <w:rsid w:val="00365E41"/>
    <w:rPr>
      <w:rFonts w:ascii="Courier" w:eastAsia="MS Mincho" w:hAnsi="Courier"/>
      <w:sz w:val="21"/>
      <w:szCs w:val="21"/>
      <w:lang w:val="en-US" w:eastAsia="ja-JP"/>
    </w:rPr>
  </w:style>
  <w:style w:type="character" w:customStyle="1" w:styleId="PlainTextChar">
    <w:name w:val="Plain Text Char"/>
    <w:basedOn w:val="DefaultParagraphFont"/>
    <w:link w:val="PlainText"/>
    <w:uiPriority w:val="99"/>
    <w:rsid w:val="00365E41"/>
    <w:rPr>
      <w:rFonts w:ascii="Courier" w:eastAsia="MS Mincho" w:hAnsi="Courier"/>
      <w:sz w:val="21"/>
      <w:szCs w:val="21"/>
      <w:lang w:val="en-US" w:eastAsia="ja-JP"/>
    </w:rPr>
  </w:style>
  <w:style w:type="character" w:customStyle="1" w:styleId="SubtitleChar">
    <w:name w:val="Subtitle Char"/>
    <w:link w:val="Subtitle"/>
    <w:uiPriority w:val="11"/>
    <w:semiHidden/>
    <w:rsid w:val="00152073"/>
    <w:rPr>
      <w:rFonts w:ascii="Calibri Light" w:hAnsi="Calibri Light"/>
      <w:sz w:val="24"/>
      <w:szCs w:val="24"/>
      <w:lang w:eastAsia="en-US"/>
    </w:rPr>
  </w:style>
  <w:style w:type="paragraph" w:customStyle="1" w:styleId="DHHStablebullet">
    <w:name w:val="DHHS table bullet"/>
    <w:basedOn w:val="DHHStabletext"/>
    <w:uiPriority w:val="3"/>
    <w:qFormat/>
    <w:rsid w:val="0051568D"/>
    <w:pPr>
      <w:numPr>
        <w:ilvl w:val="6"/>
        <w:numId w:val="7"/>
      </w:numPr>
    </w:pPr>
  </w:style>
  <w:style w:type="paragraph" w:customStyle="1" w:styleId="DHHStablecolhead">
    <w:name w:val="DHHS table col head"/>
    <w:uiPriority w:val="3"/>
    <w:qFormat/>
    <w:rsid w:val="0029752B"/>
    <w:pPr>
      <w:spacing w:before="80" w:after="60"/>
    </w:pPr>
    <w:rPr>
      <w:rFonts w:ascii="Arial" w:hAnsi="Arial"/>
      <w:b/>
      <w:color w:val="D50032"/>
      <w:lang w:eastAsia="en-US"/>
    </w:rPr>
  </w:style>
  <w:style w:type="paragraph" w:customStyle="1" w:styleId="DHHSbulletindent">
    <w:name w:val="DHHS bullet indent"/>
    <w:basedOn w:val="DHHSbody"/>
    <w:uiPriority w:val="4"/>
    <w:rsid w:val="0051568D"/>
    <w:pPr>
      <w:numPr>
        <w:ilvl w:val="4"/>
        <w:numId w:val="7"/>
      </w:numPr>
      <w:spacing w:after="40"/>
    </w:pPr>
  </w:style>
  <w:style w:type="character" w:styleId="Hyperlink">
    <w:name w:val="Hyperlink"/>
    <w:uiPriority w:val="99"/>
    <w:rsid w:val="004743DD"/>
    <w:rPr>
      <w:color w:val="3366FF"/>
      <w:u w:val="dotted"/>
    </w:rPr>
  </w:style>
  <w:style w:type="paragraph" w:customStyle="1" w:styleId="DHHSbullet1lastline">
    <w:name w:val="DHHS bullet 1 last line"/>
    <w:basedOn w:val="DHHSbullet1"/>
    <w:qFormat/>
    <w:rsid w:val="0051568D"/>
    <w:pPr>
      <w:numPr>
        <w:ilvl w:val="1"/>
      </w:numPr>
      <w:spacing w:after="120"/>
    </w:pPr>
  </w:style>
  <w:style w:type="paragraph" w:customStyle="1" w:styleId="DHHSbullet2lastline">
    <w:name w:val="DHHS bullet 2 last line"/>
    <w:basedOn w:val="DHHSbullet2"/>
    <w:uiPriority w:val="2"/>
    <w:qFormat/>
    <w:rsid w:val="0051568D"/>
    <w:pPr>
      <w:numPr>
        <w:ilvl w:val="3"/>
      </w:numPr>
      <w:spacing w:after="120"/>
    </w:pPr>
  </w:style>
  <w:style w:type="paragraph" w:customStyle="1" w:styleId="DHHSmainsubheading">
    <w:name w:val="DHHS main subheading"/>
    <w:uiPriority w:val="8"/>
    <w:rsid w:val="00AD784C"/>
    <w:rPr>
      <w:rFonts w:ascii="Arial" w:hAnsi="Arial"/>
      <w:color w:val="FFFFFF"/>
      <w:sz w:val="28"/>
      <w:szCs w:val="24"/>
      <w:lang w:eastAsia="en-US"/>
    </w:rPr>
  </w:style>
  <w:style w:type="paragraph" w:styleId="FootnoteText">
    <w:name w:val="footnote text"/>
    <w:basedOn w:val="Normal"/>
    <w:link w:val="FootnoteTextChar"/>
    <w:uiPriority w:val="8"/>
    <w:rsid w:val="00152073"/>
    <w:pPr>
      <w:spacing w:before="60" w:after="60" w:line="200" w:lineRule="atLeast"/>
    </w:pPr>
    <w:rPr>
      <w:rFonts w:ascii="Arial" w:eastAsia="MS Gothic" w:hAnsi="Arial" w:cs="Arial"/>
      <w:sz w:val="16"/>
      <w:szCs w:val="16"/>
    </w:rPr>
  </w:style>
  <w:style w:type="character" w:customStyle="1" w:styleId="FootnoteTextChar">
    <w:name w:val="Footnote Text Char"/>
    <w:link w:val="FootnoteText"/>
    <w:uiPriority w:val="8"/>
    <w:rsid w:val="003F0445"/>
    <w:rPr>
      <w:rFonts w:ascii="Arial" w:eastAsia="MS Gothic" w:hAnsi="Arial" w:cs="Arial"/>
      <w:sz w:val="16"/>
      <w:szCs w:val="16"/>
      <w:lang w:eastAsia="en-US"/>
    </w:rPr>
  </w:style>
  <w:style w:type="paragraph" w:customStyle="1" w:styleId="Spacerparatopoffirstpage">
    <w:name w:val="Spacer para top of first page"/>
    <w:basedOn w:val="DHHSbodynospace"/>
    <w:semiHidden/>
    <w:rsid w:val="00DE6028"/>
    <w:pPr>
      <w:spacing w:line="240" w:lineRule="auto"/>
    </w:pPr>
    <w:rPr>
      <w:noProof/>
      <w:sz w:val="12"/>
    </w:rPr>
  </w:style>
  <w:style w:type="paragraph" w:styleId="Title">
    <w:name w:val="Title"/>
    <w:basedOn w:val="Normal"/>
    <w:next w:val="Normal"/>
    <w:link w:val="TitleChar"/>
    <w:uiPriority w:val="10"/>
    <w:semiHidden/>
    <w:qFormat/>
    <w:rsid w:val="00152073"/>
    <w:pPr>
      <w:spacing w:before="240" w:after="60"/>
      <w:jc w:val="center"/>
    </w:pPr>
    <w:rPr>
      <w:rFonts w:ascii="Calibri Light" w:hAnsi="Calibri Light"/>
      <w:b/>
      <w:bCs/>
      <w:kern w:val="28"/>
      <w:sz w:val="32"/>
      <w:szCs w:val="32"/>
    </w:rPr>
  </w:style>
  <w:style w:type="character" w:customStyle="1" w:styleId="TitleChar">
    <w:name w:val="Title Char"/>
    <w:link w:val="Title"/>
    <w:uiPriority w:val="10"/>
    <w:semiHidden/>
    <w:rsid w:val="00152073"/>
    <w:rPr>
      <w:rFonts w:ascii="Calibri Light" w:hAnsi="Calibri Light"/>
      <w:b/>
      <w:bCs/>
      <w:kern w:val="28"/>
      <w:sz w:val="32"/>
      <w:szCs w:val="32"/>
      <w:lang w:eastAsia="en-US"/>
    </w:rPr>
  </w:style>
  <w:style w:type="numbering" w:customStyle="1" w:styleId="ZZBullets">
    <w:name w:val="ZZ Bullets"/>
    <w:rsid w:val="0051568D"/>
    <w:pPr>
      <w:numPr>
        <w:numId w:val="7"/>
      </w:numPr>
    </w:pPr>
  </w:style>
  <w:style w:type="numbering" w:customStyle="1" w:styleId="ZZNumbers">
    <w:name w:val="ZZ Numbers"/>
    <w:rsid w:val="00152073"/>
    <w:pPr>
      <w:numPr>
        <w:numId w:val="8"/>
      </w:numPr>
    </w:pPr>
  </w:style>
  <w:style w:type="paragraph" w:customStyle="1" w:styleId="DHHSbulletindentlastline">
    <w:name w:val="DHHS bullet indent last line"/>
    <w:basedOn w:val="DHHSbody"/>
    <w:uiPriority w:val="4"/>
    <w:rsid w:val="0051568D"/>
    <w:pPr>
      <w:numPr>
        <w:ilvl w:val="5"/>
        <w:numId w:val="7"/>
      </w:numPr>
    </w:pPr>
  </w:style>
  <w:style w:type="paragraph" w:customStyle="1" w:styleId="DHHSnumberdigit">
    <w:name w:val="DHHS number digit"/>
    <w:basedOn w:val="DHHSbody"/>
    <w:uiPriority w:val="2"/>
    <w:rsid w:val="00152073"/>
    <w:pPr>
      <w:numPr>
        <w:numId w:val="8"/>
      </w:numPr>
    </w:pPr>
  </w:style>
  <w:style w:type="paragraph" w:customStyle="1" w:styleId="DHHSnumberloweralphaindent">
    <w:name w:val="DHHS number lower alpha indent"/>
    <w:basedOn w:val="DHHSbody"/>
    <w:uiPriority w:val="3"/>
    <w:rsid w:val="00152073"/>
    <w:pPr>
      <w:numPr>
        <w:ilvl w:val="3"/>
        <w:numId w:val="8"/>
      </w:numPr>
    </w:pPr>
  </w:style>
  <w:style w:type="paragraph" w:customStyle="1" w:styleId="DHHSnumberdigitindent">
    <w:name w:val="DHHS number digit indent"/>
    <w:basedOn w:val="DHHSnumberloweralphaindent"/>
    <w:uiPriority w:val="3"/>
    <w:rsid w:val="00152073"/>
    <w:pPr>
      <w:numPr>
        <w:ilvl w:val="1"/>
      </w:numPr>
    </w:pPr>
  </w:style>
  <w:style w:type="paragraph" w:customStyle="1" w:styleId="DHHSnumberloweralpha">
    <w:name w:val="DHHS number lower alpha"/>
    <w:basedOn w:val="DHHSbody"/>
    <w:uiPriority w:val="3"/>
    <w:rsid w:val="00152073"/>
    <w:pPr>
      <w:numPr>
        <w:ilvl w:val="2"/>
        <w:numId w:val="8"/>
      </w:numPr>
    </w:pPr>
  </w:style>
  <w:style w:type="paragraph" w:customStyle="1" w:styleId="DHHSnumberlowerroman">
    <w:name w:val="DHHS number lower roman"/>
    <w:basedOn w:val="DHHSbody"/>
    <w:uiPriority w:val="3"/>
    <w:rsid w:val="00152073"/>
    <w:pPr>
      <w:numPr>
        <w:ilvl w:val="4"/>
        <w:numId w:val="8"/>
      </w:numPr>
    </w:pPr>
  </w:style>
  <w:style w:type="paragraph" w:customStyle="1" w:styleId="DHHSnumberlowerromanindent">
    <w:name w:val="DHHS number lower roman indent"/>
    <w:basedOn w:val="DHHSbody"/>
    <w:uiPriority w:val="3"/>
    <w:rsid w:val="00152073"/>
    <w:pPr>
      <w:numPr>
        <w:ilvl w:val="5"/>
        <w:numId w:val="8"/>
      </w:numPr>
    </w:pPr>
  </w:style>
  <w:style w:type="paragraph" w:customStyle="1" w:styleId="DHHSquote">
    <w:name w:val="DHHS quote"/>
    <w:basedOn w:val="DHHSbody"/>
    <w:uiPriority w:val="4"/>
    <w:rsid w:val="00152073"/>
    <w:pPr>
      <w:ind w:left="397"/>
    </w:pPr>
    <w:rPr>
      <w:szCs w:val="18"/>
    </w:rPr>
  </w:style>
  <w:style w:type="paragraph" w:customStyle="1" w:styleId="DHHStablefigurenote">
    <w:name w:val="DHHS table/figure note"/>
    <w:uiPriority w:val="4"/>
    <w:rsid w:val="00596A4B"/>
    <w:pPr>
      <w:spacing w:before="60" w:after="60" w:line="240" w:lineRule="exact"/>
    </w:pPr>
    <w:rPr>
      <w:rFonts w:ascii="Arial" w:hAnsi="Arial"/>
      <w:i/>
      <w:sz w:val="18"/>
      <w:lang w:eastAsia="en-US"/>
    </w:rPr>
  </w:style>
  <w:style w:type="paragraph" w:customStyle="1" w:styleId="DHHSbodyaftertablefigure">
    <w:name w:val="DHHS body after table/figure"/>
    <w:basedOn w:val="DHHSbody"/>
    <w:next w:val="DHHSbody"/>
    <w:uiPriority w:val="1"/>
    <w:rsid w:val="00951D50"/>
    <w:pPr>
      <w:spacing w:before="240"/>
    </w:pPr>
  </w:style>
  <w:style w:type="paragraph" w:customStyle="1" w:styleId="DHHSfooter">
    <w:name w:val="DHHS footer"/>
    <w:uiPriority w:val="11"/>
    <w:rsid w:val="0051568D"/>
    <w:pPr>
      <w:tabs>
        <w:tab w:val="right" w:pos="10206"/>
      </w:tabs>
    </w:pPr>
    <w:rPr>
      <w:rFonts w:ascii="Arial" w:hAnsi="Arial" w:cs="Arial"/>
      <w:sz w:val="18"/>
      <w:szCs w:val="18"/>
      <w:lang w:eastAsia="en-US"/>
    </w:rPr>
  </w:style>
  <w:style w:type="paragraph" w:customStyle="1" w:styleId="DHHSheader">
    <w:name w:val="DHHS header"/>
    <w:basedOn w:val="DHHSfooter"/>
    <w:uiPriority w:val="11"/>
    <w:rsid w:val="005156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9155498">
      <w:bodyDiv w:val="1"/>
      <w:marLeft w:val="0"/>
      <w:marRight w:val="0"/>
      <w:marTop w:val="0"/>
      <w:marBottom w:val="0"/>
      <w:divBdr>
        <w:top w:val="none" w:sz="0" w:space="0" w:color="auto"/>
        <w:left w:val="none" w:sz="0" w:space="0" w:color="auto"/>
        <w:bottom w:val="none" w:sz="0" w:space="0" w:color="auto"/>
        <w:right w:val="none" w:sz="0" w:space="0" w:color="auto"/>
      </w:divBdr>
    </w:div>
    <w:div w:id="193975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housing.vic.gov.au/forms-guides" TargetMode="External"/><Relationship Id="rId18" Type="http://schemas.openxmlformats.org/officeDocument/2006/relationships/hyperlink" Target="mailto:bendigo.housing@dhhs.vic.gov.au" TargetMode="External"/><Relationship Id="rId26" Type="http://schemas.openxmlformats.org/officeDocument/2006/relationships/hyperlink" Target="mailto:footscray.housing@dhhs.vic.gov.au" TargetMode="External"/><Relationship Id="rId39" Type="http://schemas.openxmlformats.org/officeDocument/2006/relationships/hyperlink" Target="mailto:shepparton.housing@dhhs.vic.gov.au" TargetMode="External"/><Relationship Id="rId3" Type="http://schemas.openxmlformats.org/officeDocument/2006/relationships/settings" Target="settings.xml"/><Relationship Id="rId21" Type="http://schemas.openxmlformats.org/officeDocument/2006/relationships/hyperlink" Target="mailto:carlton.housing@dhhs.vic.gov.au" TargetMode="External"/><Relationship Id="rId34" Type="http://schemas.openxmlformats.org/officeDocument/2006/relationships/hyperlink" Target="mailto:preston.housing@dhhs.vic.gov.au" TargetMode="External"/><Relationship Id="rId42" Type="http://schemas.openxmlformats.org/officeDocument/2006/relationships/hyperlink" Target="mailto:housing.ovensmurray@dhhs.vic.gov.au" TargetMode="External"/><Relationship Id="rId47"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mailto:housingappeals@dhhs.vic.gov.au" TargetMode="External"/><Relationship Id="rId17" Type="http://schemas.openxmlformats.org/officeDocument/2006/relationships/hyperlink" Target="mailto:housing.ovensmurray@dhhs.vic.gov.au" TargetMode="External"/><Relationship Id="rId25" Type="http://schemas.openxmlformats.org/officeDocument/2006/relationships/hyperlink" Target="mailto:fitzroy.housing@dhhs.vic.gov.au" TargetMode="External"/><Relationship Id="rId33" Type="http://schemas.openxmlformats.org/officeDocument/2006/relationships/hyperlink" Target="mailto:prahran.housing@dhhs.vic.gov.au" TargetMode="External"/><Relationship Id="rId38" Type="http://schemas.openxmlformats.org/officeDocument/2006/relationships/hyperlink" Target="mailto:seymour.housing@dhhs.vic.gov.au" TargetMode="External"/><Relationship Id="rId46" Type="http://schemas.openxmlformats.org/officeDocument/2006/relationships/hyperlink" Target="http://www.housing.vic.gov.au" TargetMode="External"/><Relationship Id="rId2" Type="http://schemas.openxmlformats.org/officeDocument/2006/relationships/styles" Target="styles.xml"/><Relationship Id="rId16" Type="http://schemas.openxmlformats.org/officeDocument/2006/relationships/hyperlink" Target="mailto:ballarat.housing@dhhs.vic.gov.au" TargetMode="External"/><Relationship Id="rId20" Type="http://schemas.openxmlformats.org/officeDocument/2006/relationships/hyperlink" Target="mailto:broadmeadows.housing@dhhs.vic.gov.au" TargetMode="External"/><Relationship Id="rId29" Type="http://schemas.openxmlformats.org/officeDocument/2006/relationships/hyperlink" Target="mailto:horsham.housing@dhhs.vic.gov.au" TargetMode="External"/><Relationship Id="rId41" Type="http://schemas.openxmlformats.org/officeDocument/2006/relationships/hyperlink" Target="mailto:sunshine.housing@dhhs.vic.gov.a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hyperlink" Target="mailto:dandenong.housing@dhhs.vic.gov.au" TargetMode="External"/><Relationship Id="rId32" Type="http://schemas.openxmlformats.org/officeDocument/2006/relationships/hyperlink" Target="mailto:northmelbourne.housing@dhhs.vic.gov.au" TargetMode="External"/><Relationship Id="rId37" Type="http://schemas.openxmlformats.org/officeDocument/2006/relationships/hyperlink" Target="mailto:housing.innergippsland@dhhs.vic.gov.au" TargetMode="External"/><Relationship Id="rId40" Type="http://schemas.openxmlformats.org/officeDocument/2006/relationships/hyperlink" Target="mailto:southmelbourne.housing@dhhs.vic.gov.au" TargetMode="External"/><Relationship Id="rId45" Type="http://schemas.openxmlformats.org/officeDocument/2006/relationships/hyperlink" Target="mailto:housingappeals@dhhs.vic.gov.au" TargetMode="External"/><Relationship Id="rId5" Type="http://schemas.openxmlformats.org/officeDocument/2006/relationships/footnotes" Target="footnotes.xml"/><Relationship Id="rId15" Type="http://schemas.openxmlformats.org/officeDocument/2006/relationships/hyperlink" Target="mailto:housing.innergippsland@dhhs.vic.gov.au" TargetMode="External"/><Relationship Id="rId23" Type="http://schemas.openxmlformats.org/officeDocument/2006/relationships/hyperlink" Target="mailto:collingwood.housing@dhhs.vic.gov.au" TargetMode="External"/><Relationship Id="rId28" Type="http://schemas.openxmlformats.org/officeDocument/2006/relationships/hyperlink" Target="mailto:geelong.housing@dhhs.vic.gov.au" TargetMode="External"/><Relationship Id="rId36" Type="http://schemas.openxmlformats.org/officeDocument/2006/relationships/hyperlink" Target="mailto:ringwood.housing@dhhs.vic.gov.au" TargetMode="External"/><Relationship Id="rId10" Type="http://schemas.openxmlformats.org/officeDocument/2006/relationships/header" Target="header1.xml"/><Relationship Id="rId19" Type="http://schemas.openxmlformats.org/officeDocument/2006/relationships/hyperlink" Target="mailto:boxhill.housing@dhhs.vic.gov.au" TargetMode="External"/><Relationship Id="rId31" Type="http://schemas.openxmlformats.org/officeDocument/2006/relationships/hyperlink" Target="mailto:housing.innergippsland@dhhs.vic.gov.au" TargetMode="External"/><Relationship Id="rId44" Type="http://schemas.openxmlformats.org/officeDocument/2006/relationships/hyperlink" Target="mailto:housing.ovensmurray@dhhs.vic.gov.au"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mailto:ascotvale.housing@dhhs.vic.gov.au" TargetMode="External"/><Relationship Id="rId22" Type="http://schemas.openxmlformats.org/officeDocument/2006/relationships/hyperlink" Target="mailto:cheltenham.housing@dhhs.vic.gov.au" TargetMode="External"/><Relationship Id="rId27" Type="http://schemas.openxmlformats.org/officeDocument/2006/relationships/hyperlink" Target="mailto:frankston.housing@dhhs.vic.gov.au" TargetMode="External"/><Relationship Id="rId30" Type="http://schemas.openxmlformats.org/officeDocument/2006/relationships/hyperlink" Target="mailto:mildura.housing@dhhs.vic.gov.au" TargetMode="External"/><Relationship Id="rId35" Type="http://schemas.openxmlformats.org/officeDocument/2006/relationships/hyperlink" Target="mailto:richmond.housing@dhhs.vic.gov.au" TargetMode="External"/><Relationship Id="rId43" Type="http://schemas.openxmlformats.org/officeDocument/2006/relationships/hyperlink" Target="mailto:warrnambool.housing@dhhs.vic.gov.au" TargetMode="External"/><Relationship Id="rId48"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1247</Words>
  <Characters>9437</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A guide to Housing Appeals</vt:lpstr>
    </vt:vector>
  </TitlesOfParts>
  <Company>Department of Health and Human Services</Company>
  <LinksUpToDate>false</LinksUpToDate>
  <CharactersWithSpaces>10663</CharactersWithSpaces>
  <SharedDoc>false</SharedDoc>
  <HyperlinkBase/>
  <HLinks>
    <vt:vector size="48" baseType="variant">
      <vt:variant>
        <vt:i4>2555941</vt:i4>
      </vt:variant>
      <vt:variant>
        <vt:i4>36</vt:i4>
      </vt:variant>
      <vt:variant>
        <vt:i4>0</vt:i4>
      </vt:variant>
      <vt:variant>
        <vt:i4>5</vt:i4>
      </vt:variant>
      <vt:variant>
        <vt:lpwstr>http://survey.tool.tempdomain.info/TakeSurveycss.asp?SurveyID=3K33p3LIm66MG</vt:lpwstr>
      </vt:variant>
      <vt:variant>
        <vt:lpwstr/>
      </vt:variant>
      <vt:variant>
        <vt:i4>3145752</vt:i4>
      </vt:variant>
      <vt:variant>
        <vt:i4>33</vt:i4>
      </vt:variant>
      <vt:variant>
        <vt:i4>0</vt:i4>
      </vt:variant>
      <vt:variant>
        <vt:i4>5</vt:i4>
      </vt:variant>
      <vt:variant>
        <vt:lpwstr>http://library.intranet.vic.gov.au/client/en_US/vglsweb-dh-dhs/;jsessionid=CC61035498BF1611F26BEBCD4A100F9A.enterprise-14600?rm=ISBN0%7C%7C%7C1%7C%7C%7C0%7C%7C%7Ctrue</vt:lpwstr>
      </vt:variant>
      <vt:variant>
        <vt:lpwstr/>
      </vt:variant>
      <vt:variant>
        <vt:i4>6291573</vt:i4>
      </vt:variant>
      <vt:variant>
        <vt:i4>30</vt:i4>
      </vt:variant>
      <vt:variant>
        <vt:i4>0</vt:i4>
      </vt:variant>
      <vt:variant>
        <vt:i4>5</vt:i4>
      </vt:variant>
      <vt:variant>
        <vt:lpwstr>http://intranet.health.vic.gov.au/resources-and-tools/forms-and-templates/microsoft-word-templates</vt:lpwstr>
      </vt:variant>
      <vt:variant>
        <vt:lpwstr/>
      </vt:variant>
      <vt:variant>
        <vt:i4>7536758</vt:i4>
      </vt:variant>
      <vt:variant>
        <vt:i4>27</vt:i4>
      </vt:variant>
      <vt:variant>
        <vt:i4>0</vt:i4>
      </vt:variant>
      <vt:variant>
        <vt:i4>5</vt:i4>
      </vt:variant>
      <vt:variant>
        <vt:lpwstr>http://intranet.dhs.vic.gov.au/resources-and-tools/forms-and-templates/microsoft-word-templates</vt:lpwstr>
      </vt:variant>
      <vt:variant>
        <vt:lpwstr/>
      </vt:variant>
      <vt:variant>
        <vt:i4>1114167</vt:i4>
      </vt:variant>
      <vt:variant>
        <vt:i4>20</vt:i4>
      </vt:variant>
      <vt:variant>
        <vt:i4>0</vt:i4>
      </vt:variant>
      <vt:variant>
        <vt:i4>5</vt:i4>
      </vt:variant>
      <vt:variant>
        <vt:lpwstr/>
      </vt:variant>
      <vt:variant>
        <vt:lpwstr>_Toc440566511</vt:lpwstr>
      </vt:variant>
      <vt:variant>
        <vt:i4>1114167</vt:i4>
      </vt:variant>
      <vt:variant>
        <vt:i4>14</vt:i4>
      </vt:variant>
      <vt:variant>
        <vt:i4>0</vt:i4>
      </vt:variant>
      <vt:variant>
        <vt:i4>5</vt:i4>
      </vt:variant>
      <vt:variant>
        <vt:lpwstr/>
      </vt:variant>
      <vt:variant>
        <vt:lpwstr>_Toc440566510</vt:lpwstr>
      </vt:variant>
      <vt:variant>
        <vt:i4>1048631</vt:i4>
      </vt:variant>
      <vt:variant>
        <vt:i4>8</vt:i4>
      </vt:variant>
      <vt:variant>
        <vt:i4>0</vt:i4>
      </vt:variant>
      <vt:variant>
        <vt:i4>5</vt:i4>
      </vt:variant>
      <vt:variant>
        <vt:lpwstr/>
      </vt:variant>
      <vt:variant>
        <vt:lpwstr>_Toc440566509</vt:lpwstr>
      </vt:variant>
      <vt:variant>
        <vt:i4>1048631</vt:i4>
      </vt:variant>
      <vt:variant>
        <vt:i4>2</vt:i4>
      </vt:variant>
      <vt:variant>
        <vt:i4>0</vt:i4>
      </vt:variant>
      <vt:variant>
        <vt:i4>5</vt:i4>
      </vt:variant>
      <vt:variant>
        <vt:lpwstr/>
      </vt:variant>
      <vt:variant>
        <vt:lpwstr>_Toc440566508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guide to Housing Appeals</dc:title>
  <dc:creator>Department of Health of Human Services</dc:creator>
  <cp:keywords>guide, appeals, public, housing</cp:keywords>
  <cp:lastModifiedBy>Alice York (DHHS)</cp:lastModifiedBy>
  <cp:revision>2</cp:revision>
  <cp:lastPrinted>2015-08-21T03:17:00Z</cp:lastPrinted>
  <dcterms:created xsi:type="dcterms:W3CDTF">2020-02-10T22:53:00Z</dcterms:created>
  <dcterms:modified xsi:type="dcterms:W3CDTF">2020-02-10T22:53:00Z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