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0411" w14:textId="62D94D73" w:rsidR="00A62D44" w:rsidRPr="004C6EEE" w:rsidRDefault="0094200A" w:rsidP="00111AF6">
      <w:pPr>
        <w:pStyle w:val="Spacerparatopof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r>
        <w:drawing>
          <wp:anchor distT="0" distB="0" distL="114300" distR="114300" simplePos="0" relativeHeight="251657728" behindDoc="1" locked="1" layoutInCell="0" allowOverlap="1" wp14:anchorId="17AB3EB4" wp14:editId="11AF461D">
            <wp:simplePos x="0" y="0"/>
            <wp:positionH relativeFrom="page">
              <wp:posOffset>0</wp:posOffset>
            </wp:positionH>
            <wp:positionV relativeFrom="page">
              <wp:posOffset>0</wp:posOffset>
            </wp:positionV>
            <wp:extent cx="7570470" cy="2075180"/>
            <wp:effectExtent l="0" t="0" r="0" b="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tblpY="1"/>
        <w:tblOverlap w:val="never"/>
        <w:tblW w:w="0" w:type="auto"/>
        <w:tblLook w:val="04A0" w:firstRow="1" w:lastRow="0" w:firstColumn="1" w:lastColumn="0" w:noHBand="0" w:noVBand="1"/>
      </w:tblPr>
      <w:tblGrid>
        <w:gridCol w:w="8046"/>
      </w:tblGrid>
      <w:tr w:rsidR="00AD784C" w14:paraId="2C87D0F8" w14:textId="77777777" w:rsidTr="008E5C0A">
        <w:trPr>
          <w:trHeight w:val="1247"/>
        </w:trPr>
        <w:tc>
          <w:tcPr>
            <w:tcW w:w="8046" w:type="dxa"/>
            <w:shd w:val="clear" w:color="auto" w:fill="auto"/>
            <w:vAlign w:val="bottom"/>
          </w:tcPr>
          <w:p w14:paraId="10B5E110" w14:textId="6C2D18FF" w:rsidR="00E547FC" w:rsidRPr="00161AA0" w:rsidRDefault="000540B9" w:rsidP="008E5C0A">
            <w:pPr>
              <w:pStyle w:val="DHHSmainheading"/>
            </w:pPr>
            <w:r>
              <w:t>Pet request form</w:t>
            </w:r>
          </w:p>
        </w:tc>
      </w:tr>
      <w:tr w:rsidR="00AD784C" w14:paraId="535F10BD" w14:textId="77777777" w:rsidTr="008E5C0A">
        <w:trPr>
          <w:trHeight w:hRule="exact" w:val="1162"/>
        </w:trPr>
        <w:tc>
          <w:tcPr>
            <w:tcW w:w="8046" w:type="dxa"/>
            <w:shd w:val="clear" w:color="auto" w:fill="auto"/>
            <w:tcMar>
              <w:top w:w="170" w:type="dxa"/>
              <w:bottom w:w="510" w:type="dxa"/>
            </w:tcMar>
          </w:tcPr>
          <w:p w14:paraId="71688FBC" w14:textId="50EAF607" w:rsidR="00357B4E" w:rsidRPr="00AD784C" w:rsidRDefault="000540B9" w:rsidP="008E5C0A">
            <w:pPr>
              <w:pStyle w:val="DHHSmainsubheading"/>
              <w:rPr>
                <w:szCs w:val="28"/>
              </w:rPr>
            </w:pPr>
            <w:r w:rsidRPr="0048430F">
              <w:rPr>
                <w:i/>
                <w:szCs w:val="28"/>
              </w:rPr>
              <w:t>Residential Tenancies Act 1</w:t>
            </w:r>
            <w:r w:rsidR="0048430F" w:rsidRPr="0048430F">
              <w:rPr>
                <w:i/>
                <w:szCs w:val="28"/>
              </w:rPr>
              <w:t>997</w:t>
            </w:r>
            <w:r w:rsidR="0048430F">
              <w:rPr>
                <w:szCs w:val="28"/>
              </w:rPr>
              <w:t>, section 71 B</w:t>
            </w:r>
          </w:p>
        </w:tc>
      </w:tr>
    </w:tbl>
    <w:p w14:paraId="22F3E059" w14:textId="6A1E03BC" w:rsidR="007173CA" w:rsidRPr="0048430F" w:rsidRDefault="008E5C0A" w:rsidP="0048430F">
      <w:pPr>
        <w:pStyle w:val="DHHSbody"/>
        <w:sectPr w:rsidR="007173CA" w:rsidRPr="0048430F" w:rsidSect="00F01E5F">
          <w:headerReference w:type="even" r:id="rId15"/>
          <w:headerReference w:type="default" r:id="rId16"/>
          <w:footerReference w:type="default" r:id="rId17"/>
          <w:headerReference w:type="first" r:id="rId18"/>
          <w:type w:val="continuous"/>
          <w:pgSz w:w="11906" w:h="16838" w:code="9"/>
          <w:pgMar w:top="1418" w:right="851" w:bottom="1134" w:left="851" w:header="567" w:footer="510" w:gutter="0"/>
          <w:cols w:space="340"/>
          <w:titlePg/>
          <w:docGrid w:linePitch="360"/>
        </w:sectPr>
      </w:pPr>
      <w:r>
        <w:br w:type="textWrapping" w:clear="all"/>
      </w:r>
    </w:p>
    <w:p w14:paraId="35D15677" w14:textId="77777777" w:rsidR="000540B9" w:rsidRPr="000540B9" w:rsidRDefault="000540B9" w:rsidP="00EF4CE0">
      <w:pPr>
        <w:pStyle w:val="Heading1"/>
        <w:rPr>
          <w:lang w:val="en-US" w:eastAsia="en-AU"/>
        </w:rPr>
      </w:pPr>
      <w:bookmarkStart w:id="0" w:name="_Toc22655250"/>
      <w:r w:rsidRPr="000540B9">
        <w:rPr>
          <w:lang w:val="en-US" w:eastAsia="en-AU"/>
        </w:rPr>
        <w:t>Information for tenants and landlords</w:t>
      </w:r>
    </w:p>
    <w:p w14:paraId="3AEEDC36" w14:textId="77777777" w:rsidR="000540B9" w:rsidRPr="000540B9" w:rsidRDefault="000540B9" w:rsidP="000540B9">
      <w:pPr>
        <w:pStyle w:val="DHHSbody"/>
        <w:rPr>
          <w:lang w:val="en-US" w:eastAsia="en-AU"/>
        </w:rPr>
      </w:pPr>
      <w:r w:rsidRPr="000540B9">
        <w:rPr>
          <w:lang w:val="en-US" w:eastAsia="en-AU"/>
        </w:rPr>
        <w:t>Tenants must use this form to ask their landlord for consent to keep a pet at the rented premises. Landlords can only refuse a pet request if the Victorian Civil and Administrative Tribunal (VCAT) orders it is reasonable to do so.</w:t>
      </w:r>
    </w:p>
    <w:p w14:paraId="7882DA4E" w14:textId="77777777" w:rsidR="000540B9" w:rsidRPr="000540B9" w:rsidRDefault="000540B9" w:rsidP="000540B9">
      <w:pPr>
        <w:pStyle w:val="DHHSbody"/>
        <w:rPr>
          <w:lang w:val="en-US" w:eastAsia="en-AU"/>
        </w:rPr>
      </w:pPr>
      <w:r w:rsidRPr="000540B9">
        <w:rPr>
          <w:lang w:val="en-US" w:eastAsia="en-AU"/>
        </w:rPr>
        <w:t xml:space="preserve">A pet means any animal except an assistance dog (a dog that is trained to perform tasks that help a person with a disability to reduce the effects of their disability). </w:t>
      </w:r>
    </w:p>
    <w:p w14:paraId="4EFDE89B" w14:textId="77777777" w:rsidR="000540B9" w:rsidRPr="000540B9" w:rsidRDefault="000540B9" w:rsidP="000540B9">
      <w:pPr>
        <w:pStyle w:val="Heading2"/>
        <w:rPr>
          <w:lang w:val="en-US" w:eastAsia="en-AU"/>
        </w:rPr>
      </w:pPr>
      <w:r w:rsidRPr="000540B9">
        <w:rPr>
          <w:lang w:val="en-US" w:eastAsia="en-AU"/>
        </w:rPr>
        <w:t>Information for the tenant</w:t>
      </w:r>
    </w:p>
    <w:p w14:paraId="7DD16F53" w14:textId="77777777" w:rsidR="000540B9" w:rsidRPr="000540B9" w:rsidRDefault="000540B9" w:rsidP="000540B9">
      <w:pPr>
        <w:pStyle w:val="DHHSbody"/>
        <w:rPr>
          <w:lang w:val="en-US" w:eastAsia="en-AU"/>
        </w:rPr>
      </w:pPr>
      <w:r w:rsidRPr="000540B9">
        <w:rPr>
          <w:lang w:val="en-US" w:eastAsia="en-AU"/>
        </w:rPr>
        <w:t>Complete a separate form for each pet you want to keep and give the completed form/s (including this information page) to your landlord. Keep a copy of the form and the details of how you gave the request, for your own records.</w:t>
      </w:r>
    </w:p>
    <w:p w14:paraId="66A8CE5E" w14:textId="77777777" w:rsidR="000540B9" w:rsidRPr="000540B9" w:rsidRDefault="000540B9" w:rsidP="000540B9">
      <w:pPr>
        <w:pStyle w:val="DHHSbody"/>
        <w:rPr>
          <w:lang w:val="en-US" w:eastAsia="en-AU"/>
        </w:rPr>
      </w:pPr>
      <w:r w:rsidRPr="000540B9">
        <w:rPr>
          <w:lang w:val="en-US" w:eastAsia="en-AU"/>
        </w:rPr>
        <w:t>Your landlord cannot unreasonably refuse to give you consent. If they want to object to you keeping the pet, your landlord will need to apply to VCAT within 14 days (starting the day they receive the form) for an order that they may refuse on reasonable grounds. It will be up to VCAT to decide if this type of order should be made. See ‘What can VCAT order?’ below.</w:t>
      </w:r>
    </w:p>
    <w:p w14:paraId="7501D8DE" w14:textId="77777777" w:rsidR="000540B9" w:rsidRPr="000540B9" w:rsidRDefault="000540B9" w:rsidP="000540B9">
      <w:pPr>
        <w:pStyle w:val="DHHSbody"/>
        <w:rPr>
          <w:lang w:val="en-US" w:eastAsia="en-AU"/>
        </w:rPr>
      </w:pPr>
      <w:r w:rsidRPr="000540B9">
        <w:rPr>
          <w:lang w:val="en-US" w:eastAsia="en-AU"/>
        </w:rPr>
        <w:t>If your landlord does not apply to VCAT within this 14-day period, the landlord’s consent is taken to be granted. It may take several days for you to receive a copy of any VCAT application.</w:t>
      </w:r>
    </w:p>
    <w:p w14:paraId="62E9ABFD" w14:textId="77777777" w:rsidR="000540B9" w:rsidRPr="000540B9" w:rsidRDefault="000540B9" w:rsidP="000540B9">
      <w:pPr>
        <w:pStyle w:val="Heading2"/>
        <w:rPr>
          <w:lang w:val="en-US" w:eastAsia="en-AU"/>
        </w:rPr>
      </w:pPr>
      <w:r w:rsidRPr="000540B9">
        <w:rPr>
          <w:lang w:val="en-US" w:eastAsia="en-AU"/>
        </w:rPr>
        <w:t>Information for the landlord</w:t>
      </w:r>
    </w:p>
    <w:p w14:paraId="3978061E" w14:textId="77777777" w:rsidR="000540B9" w:rsidRPr="000540B9" w:rsidRDefault="000540B9" w:rsidP="000540B9">
      <w:pPr>
        <w:pStyle w:val="DHHSbody"/>
        <w:rPr>
          <w:lang w:val="en-US" w:eastAsia="en-AU"/>
        </w:rPr>
      </w:pPr>
      <w:r w:rsidRPr="000540B9">
        <w:rPr>
          <w:lang w:val="en-US" w:eastAsia="en-AU"/>
        </w:rPr>
        <w:t>If you consent to this pet request, it is recommended that you notify the tenant in writing of your consent. Tick the relevant box in section 6 and send the form back to the tenant, keeping a copy for your records.</w:t>
      </w:r>
    </w:p>
    <w:p w14:paraId="4C8F7461" w14:textId="77777777" w:rsidR="000540B9" w:rsidRPr="000540B9" w:rsidRDefault="000540B9" w:rsidP="000540B9">
      <w:pPr>
        <w:pStyle w:val="DHHSbody"/>
        <w:rPr>
          <w:lang w:val="en-US" w:eastAsia="en-AU"/>
        </w:rPr>
      </w:pPr>
      <w:r w:rsidRPr="000540B9">
        <w:rPr>
          <w:lang w:val="en-US" w:eastAsia="en-AU"/>
        </w:rPr>
        <w:t>Under the law, you must not unreasonably refuse consent for a tenant to keep a pet on the rented premises. If you want to refuse, you must apply to VCAT within 14 days (of the day you receive this form). VCAT will hold a hearing and consider your application. See ‘What can VCAT order?’ below.</w:t>
      </w:r>
    </w:p>
    <w:p w14:paraId="36709205" w14:textId="7140B4E2" w:rsidR="000540B9" w:rsidRPr="000540B9" w:rsidRDefault="000540B9" w:rsidP="000540B9">
      <w:pPr>
        <w:pStyle w:val="DHHSbody"/>
        <w:rPr>
          <w:lang w:val="en-US" w:eastAsia="en-AU"/>
        </w:rPr>
      </w:pPr>
      <w:r w:rsidRPr="000540B9">
        <w:rPr>
          <w:lang w:val="en-US" w:eastAsia="en-AU"/>
        </w:rPr>
        <w:t xml:space="preserve">To apply, visit the VCAT website </w:t>
      </w:r>
      <w:r w:rsidR="005008D4">
        <w:rPr>
          <w:lang w:val="en-US" w:eastAsia="en-AU"/>
        </w:rPr>
        <w:t>www.</w:t>
      </w:r>
      <w:r w:rsidRPr="000540B9">
        <w:rPr>
          <w:lang w:val="en-US" w:eastAsia="en-AU"/>
        </w:rPr>
        <w:t xml:space="preserve">vcat.com.au/RTHub or call 1300 01 8228. </w:t>
      </w:r>
    </w:p>
    <w:p w14:paraId="179E890F" w14:textId="01B2241F" w:rsidR="000540B9" w:rsidRPr="000540B9" w:rsidRDefault="000540B9" w:rsidP="000540B9">
      <w:pPr>
        <w:pStyle w:val="DHHSbody"/>
        <w:rPr>
          <w:lang w:val="en-US" w:eastAsia="en-AU"/>
        </w:rPr>
      </w:pPr>
      <w:r w:rsidRPr="000540B9">
        <w:rPr>
          <w:lang w:val="en-US" w:eastAsia="en-AU"/>
        </w:rPr>
        <w:t xml:space="preserve">Complete section 6 of this form, to tell your tenant whether you consent or whether you have applied to VCAT to refuse consent. Send the form back to the </w:t>
      </w:r>
      <w:r w:rsidR="007A72C8" w:rsidRPr="000540B9">
        <w:rPr>
          <w:lang w:val="en-US" w:eastAsia="en-AU"/>
        </w:rPr>
        <w:t>tenant and</w:t>
      </w:r>
      <w:r w:rsidRPr="000540B9">
        <w:rPr>
          <w:lang w:val="en-US" w:eastAsia="en-AU"/>
        </w:rPr>
        <w:t xml:space="preserve"> keep a copy for your records.</w:t>
      </w:r>
    </w:p>
    <w:p w14:paraId="37FCC39D" w14:textId="77777777" w:rsidR="000540B9" w:rsidRPr="000540B9" w:rsidRDefault="000540B9" w:rsidP="000540B9">
      <w:pPr>
        <w:pStyle w:val="DHHSbody"/>
        <w:rPr>
          <w:lang w:val="en-US" w:eastAsia="en-AU"/>
        </w:rPr>
      </w:pPr>
      <w:r w:rsidRPr="000540B9">
        <w:rPr>
          <w:lang w:val="en-US" w:eastAsia="en-AU"/>
        </w:rPr>
        <w:t>If you do not apply to VCAT within the 14-day period, this will mean you have consented to the pet request, even if you have not given consent in writing.</w:t>
      </w:r>
    </w:p>
    <w:p w14:paraId="76E93C97" w14:textId="77777777" w:rsidR="000540B9" w:rsidRPr="000540B9" w:rsidRDefault="000540B9" w:rsidP="000540B9">
      <w:pPr>
        <w:pStyle w:val="Heading2"/>
        <w:rPr>
          <w:lang w:val="en-US" w:eastAsia="en-AU"/>
        </w:rPr>
      </w:pPr>
      <w:r w:rsidRPr="000540B9">
        <w:rPr>
          <w:lang w:val="en-US" w:eastAsia="en-AU"/>
        </w:rPr>
        <w:t>What can VCAT order?</w:t>
      </w:r>
    </w:p>
    <w:p w14:paraId="6CC675E6" w14:textId="77777777" w:rsidR="000540B9" w:rsidRPr="000540B9" w:rsidRDefault="000540B9" w:rsidP="000540B9">
      <w:pPr>
        <w:pStyle w:val="DHHSbody"/>
        <w:rPr>
          <w:lang w:val="en-US" w:eastAsia="en-AU"/>
        </w:rPr>
      </w:pPr>
      <w:r w:rsidRPr="000540B9">
        <w:rPr>
          <w:lang w:val="en-US" w:eastAsia="en-AU"/>
        </w:rPr>
        <w:t>VCAT can order that:</w:t>
      </w:r>
    </w:p>
    <w:p w14:paraId="14A5DAF0" w14:textId="0DEE7144" w:rsidR="000540B9" w:rsidRPr="000540B9" w:rsidRDefault="000540B9" w:rsidP="007A72C8">
      <w:pPr>
        <w:pStyle w:val="DHHSbullet1"/>
        <w:rPr>
          <w:lang w:val="en-US" w:eastAsia="en-AU"/>
        </w:rPr>
      </w:pPr>
      <w:r w:rsidRPr="000540B9">
        <w:rPr>
          <w:lang w:val="en-US" w:eastAsia="en-AU"/>
        </w:rPr>
        <w:t>the tenant may keep the pet on the premises, or</w:t>
      </w:r>
    </w:p>
    <w:p w14:paraId="39CCEFB2" w14:textId="21339FA2" w:rsidR="000540B9" w:rsidRPr="000540B9" w:rsidRDefault="000540B9" w:rsidP="007A72C8">
      <w:pPr>
        <w:pStyle w:val="DHHSbullet1lastline"/>
        <w:rPr>
          <w:lang w:val="en-US" w:eastAsia="en-AU"/>
        </w:rPr>
      </w:pPr>
      <w:r w:rsidRPr="000540B9">
        <w:rPr>
          <w:lang w:val="en-US" w:eastAsia="en-AU"/>
        </w:rPr>
        <w:t>it is reasonable for the landlord to refuse consent to the pet request, and/or the pet is excluded from the premises.</w:t>
      </w:r>
    </w:p>
    <w:p w14:paraId="06145696" w14:textId="77777777" w:rsidR="000540B9" w:rsidRPr="000540B9" w:rsidRDefault="000540B9" w:rsidP="000540B9">
      <w:pPr>
        <w:pStyle w:val="DHHSbody"/>
        <w:rPr>
          <w:lang w:val="en-US" w:eastAsia="en-AU"/>
        </w:rPr>
      </w:pPr>
      <w:r w:rsidRPr="000540B9">
        <w:rPr>
          <w:lang w:val="en-US" w:eastAsia="en-AU"/>
        </w:rPr>
        <w:t>When making its decision, VCAT may consider:</w:t>
      </w:r>
    </w:p>
    <w:p w14:paraId="554A6094" w14:textId="38D8C1C2" w:rsidR="000540B9" w:rsidRPr="000540B9" w:rsidRDefault="000540B9" w:rsidP="007A72C8">
      <w:pPr>
        <w:pStyle w:val="DHHSbullet1"/>
        <w:rPr>
          <w:lang w:val="en-US" w:eastAsia="en-AU"/>
        </w:rPr>
      </w:pPr>
      <w:r w:rsidRPr="000540B9">
        <w:rPr>
          <w:lang w:val="en-US" w:eastAsia="en-AU"/>
        </w:rPr>
        <w:lastRenderedPageBreak/>
        <w:t>the type of pet the tenant wants to keep, or is keeping</w:t>
      </w:r>
    </w:p>
    <w:p w14:paraId="2167EE6D" w14:textId="58B5095B" w:rsidR="000540B9" w:rsidRPr="000540B9" w:rsidRDefault="000540B9" w:rsidP="007A72C8">
      <w:pPr>
        <w:pStyle w:val="DHHSbullet1"/>
        <w:rPr>
          <w:lang w:val="en-US" w:eastAsia="en-AU"/>
        </w:rPr>
      </w:pPr>
      <w:r w:rsidRPr="000540B9">
        <w:rPr>
          <w:lang w:val="en-US" w:eastAsia="en-AU"/>
        </w:rPr>
        <w:t>the character and nature of the premises the tenant is renting</w:t>
      </w:r>
    </w:p>
    <w:p w14:paraId="2B328B37" w14:textId="6AD0BA41" w:rsidR="000540B9" w:rsidRPr="000540B9" w:rsidRDefault="000540B9" w:rsidP="007A72C8">
      <w:pPr>
        <w:pStyle w:val="DHHSbullet1"/>
        <w:rPr>
          <w:lang w:val="en-US" w:eastAsia="en-AU"/>
        </w:rPr>
      </w:pPr>
      <w:r w:rsidRPr="000540B9">
        <w:rPr>
          <w:lang w:val="en-US" w:eastAsia="en-AU"/>
        </w:rPr>
        <w:t>the character and nature of the appliances, fixtures and fittings in the premises</w:t>
      </w:r>
    </w:p>
    <w:p w14:paraId="4D13789F" w14:textId="0C9D3A1C" w:rsidR="000540B9" w:rsidRPr="000540B9" w:rsidRDefault="000540B9" w:rsidP="007A72C8">
      <w:pPr>
        <w:pStyle w:val="DHHSbullet1"/>
        <w:rPr>
          <w:lang w:val="en-US" w:eastAsia="en-AU"/>
        </w:rPr>
      </w:pPr>
      <w:r w:rsidRPr="000540B9">
        <w:rPr>
          <w:lang w:val="en-US" w:eastAsia="en-AU"/>
        </w:rPr>
        <w:t>other relevant laws (for example, if the pet is prohibited by a local council law)</w:t>
      </w:r>
    </w:p>
    <w:p w14:paraId="7F075C13" w14:textId="3703A504" w:rsidR="000540B9" w:rsidRPr="000540B9" w:rsidRDefault="000540B9" w:rsidP="007A72C8">
      <w:pPr>
        <w:pStyle w:val="DHHSbullet1lastline"/>
        <w:rPr>
          <w:lang w:val="en-US" w:eastAsia="en-AU"/>
        </w:rPr>
      </w:pPr>
      <w:r w:rsidRPr="000540B9">
        <w:rPr>
          <w:lang w:val="en-US" w:eastAsia="en-AU"/>
        </w:rPr>
        <w:t>anything else VCAT considers relevant.</w:t>
      </w:r>
    </w:p>
    <w:p w14:paraId="58644FD1" w14:textId="77777777" w:rsidR="000540B9" w:rsidRPr="000540B9" w:rsidRDefault="000540B9" w:rsidP="000540B9">
      <w:pPr>
        <w:pStyle w:val="DHHSbody"/>
        <w:rPr>
          <w:lang w:val="en-US" w:eastAsia="en-AU"/>
        </w:rPr>
      </w:pPr>
      <w:r w:rsidRPr="000540B9">
        <w:rPr>
          <w:lang w:val="en-US" w:eastAsia="en-AU"/>
        </w:rPr>
        <w:t>If VCAT makes an order excluding the pet from the premises, the order will include a date for the tenant to comply with the order. If the tenant has not complied with the order within 14 days of that date, the landlord may serve them with a notice to vacate, giving a minimum of 28 days’ notice.</w:t>
      </w:r>
    </w:p>
    <w:p w14:paraId="1B56FC24" w14:textId="77777777" w:rsidR="000540B9" w:rsidRPr="000540B9" w:rsidRDefault="000540B9" w:rsidP="000540B9">
      <w:pPr>
        <w:pStyle w:val="Heading2"/>
        <w:rPr>
          <w:lang w:val="en-US" w:eastAsia="en-AU"/>
        </w:rPr>
      </w:pPr>
      <w:r w:rsidRPr="000540B9">
        <w:rPr>
          <w:lang w:val="en-US" w:eastAsia="en-AU"/>
        </w:rPr>
        <w:t>If a tenant keeps a pet without consent</w:t>
      </w:r>
    </w:p>
    <w:p w14:paraId="7313A42D" w14:textId="77777777" w:rsidR="000540B9" w:rsidRPr="000540B9" w:rsidRDefault="000540B9" w:rsidP="000540B9">
      <w:pPr>
        <w:pStyle w:val="DHHSbody"/>
        <w:rPr>
          <w:lang w:val="en-US" w:eastAsia="en-AU"/>
        </w:rPr>
      </w:pPr>
      <w:r w:rsidRPr="000540B9">
        <w:rPr>
          <w:lang w:val="en-US" w:eastAsia="en-AU"/>
        </w:rPr>
        <w:t>If a landlord reasonably believes a tenant is keeping a pet on the premises without consent, they can apply to VCAT for an order to exclude the pet from the premises. See ‘What can VCAT order?’ above.</w:t>
      </w:r>
    </w:p>
    <w:p w14:paraId="538E4DE7" w14:textId="77777777" w:rsidR="000540B9" w:rsidRPr="000540B9" w:rsidRDefault="000540B9" w:rsidP="000540B9">
      <w:pPr>
        <w:pStyle w:val="Heading2"/>
        <w:rPr>
          <w:lang w:val="en-US" w:eastAsia="en-AU"/>
        </w:rPr>
      </w:pPr>
      <w:r w:rsidRPr="000540B9">
        <w:rPr>
          <w:lang w:val="en-US" w:eastAsia="en-AU"/>
        </w:rPr>
        <w:t>Does this form apply to me?</w:t>
      </w:r>
    </w:p>
    <w:p w14:paraId="154F84FE" w14:textId="63CA9EB8" w:rsidR="000540B9" w:rsidRPr="000540B9" w:rsidRDefault="000540B9" w:rsidP="000540B9">
      <w:pPr>
        <w:pStyle w:val="DHHSbody"/>
        <w:rPr>
          <w:lang w:val="en-US" w:eastAsia="en-AU"/>
        </w:rPr>
      </w:pPr>
      <w:r w:rsidRPr="000540B9">
        <w:rPr>
          <w:lang w:val="en-US" w:eastAsia="en-AU"/>
        </w:rPr>
        <w:t xml:space="preserve">New laws on pets in rental properties commenced on </w:t>
      </w:r>
      <w:r w:rsidR="00F15F3F">
        <w:rPr>
          <w:lang w:val="en-US" w:eastAsia="en-AU"/>
        </w:rPr>
        <w:t>1 March 2020</w:t>
      </w:r>
      <w:r w:rsidRPr="000540B9">
        <w:rPr>
          <w:lang w:val="en-US" w:eastAsia="en-AU"/>
        </w:rPr>
        <w:t xml:space="preserve">. Tenants do not need to request consent for pets that were already present in the rental property before this date. </w:t>
      </w:r>
    </w:p>
    <w:p w14:paraId="26ADB13B" w14:textId="0FAEEA8A" w:rsidR="000540B9" w:rsidRPr="000540B9" w:rsidRDefault="000540B9" w:rsidP="000540B9">
      <w:pPr>
        <w:pStyle w:val="DHHSbody"/>
        <w:rPr>
          <w:lang w:val="en-US" w:eastAsia="en-AU"/>
        </w:rPr>
      </w:pPr>
      <w:r w:rsidRPr="000540B9">
        <w:rPr>
          <w:lang w:val="en-US" w:eastAsia="en-AU"/>
        </w:rPr>
        <w:t xml:space="preserve">After </w:t>
      </w:r>
      <w:r w:rsidR="00F15F3F">
        <w:rPr>
          <w:lang w:val="en-US" w:eastAsia="en-AU"/>
        </w:rPr>
        <w:t>1 March 2020</w:t>
      </w:r>
      <w:r w:rsidRPr="000540B9">
        <w:rPr>
          <w:lang w:val="en-US" w:eastAsia="en-AU"/>
        </w:rPr>
        <w:t xml:space="preserve">, tenants who want to bring a new pet into the property must use this form to request consent. It does not matter what date the tenancy agreement started. </w:t>
      </w:r>
    </w:p>
    <w:p w14:paraId="7074FDAC" w14:textId="77777777" w:rsidR="000540B9" w:rsidRPr="000540B9" w:rsidRDefault="000540B9" w:rsidP="000540B9">
      <w:pPr>
        <w:pStyle w:val="Heading2"/>
        <w:rPr>
          <w:lang w:val="en-US" w:eastAsia="en-AU"/>
        </w:rPr>
      </w:pPr>
      <w:r w:rsidRPr="000540B9">
        <w:rPr>
          <w:lang w:val="en-US" w:eastAsia="en-AU"/>
        </w:rPr>
        <w:t>Help or further information</w:t>
      </w:r>
    </w:p>
    <w:p w14:paraId="53349623" w14:textId="436BD2A5" w:rsidR="000540B9" w:rsidRPr="000540B9" w:rsidRDefault="000540B9" w:rsidP="000540B9">
      <w:pPr>
        <w:pStyle w:val="DHHSbody"/>
        <w:rPr>
          <w:lang w:val="en-US" w:eastAsia="en-AU"/>
        </w:rPr>
      </w:pPr>
      <w:r w:rsidRPr="000540B9">
        <w:rPr>
          <w:lang w:val="en-US" w:eastAsia="en-AU"/>
        </w:rPr>
        <w:t xml:space="preserve">For more information, visit the Pets and renting page – Consumer Affairs Victoria website </w:t>
      </w:r>
      <w:r w:rsidR="00476735">
        <w:rPr>
          <w:lang w:val="en-US" w:eastAsia="en-AU"/>
        </w:rPr>
        <w:t>www.</w:t>
      </w:r>
      <w:r w:rsidRPr="000540B9">
        <w:rPr>
          <w:lang w:val="en-US" w:eastAsia="en-AU"/>
        </w:rPr>
        <w:t>consumer.vic.gov.au/housing/renting/applying-for-a-rental-property-or-room/pets-and-renting or call Consumer Affairs Victoria on 1300 55 81 81.</w:t>
      </w:r>
    </w:p>
    <w:p w14:paraId="237090DD" w14:textId="4BA7099B" w:rsidR="000540B9" w:rsidRPr="000540B9" w:rsidRDefault="000540B9" w:rsidP="000540B9">
      <w:pPr>
        <w:pStyle w:val="DHHSbody"/>
        <w:rPr>
          <w:lang w:val="en-US" w:eastAsia="en-AU"/>
        </w:rPr>
      </w:pPr>
      <w:r w:rsidRPr="000540B9">
        <w:rPr>
          <w:lang w:val="en-US" w:eastAsia="en-AU"/>
        </w:rPr>
        <w:t xml:space="preserve">If you want legal advice you can contact one of the community legal </w:t>
      </w:r>
      <w:proofErr w:type="spellStart"/>
      <w:r w:rsidRPr="000540B9">
        <w:rPr>
          <w:lang w:val="en-US" w:eastAsia="en-AU"/>
        </w:rPr>
        <w:t>organisations</w:t>
      </w:r>
      <w:proofErr w:type="spellEnd"/>
      <w:r w:rsidRPr="000540B9">
        <w:rPr>
          <w:lang w:val="en-US" w:eastAsia="en-AU"/>
        </w:rPr>
        <w:t xml:space="preserve"> listed on the Consumer Affairs Victoria website </w:t>
      </w:r>
      <w:r w:rsidR="00476735" w:rsidRPr="00476735">
        <w:rPr>
          <w:lang w:val="en-US" w:eastAsia="en-AU"/>
        </w:rPr>
        <w:t>www.</w:t>
      </w:r>
      <w:r w:rsidRPr="00476735">
        <w:rPr>
          <w:lang w:val="en-US" w:eastAsia="en-AU"/>
        </w:rPr>
        <w:t>consumer.vic.gov.au/contact-us/who-to-go-to-for-hel</w:t>
      </w:r>
      <w:r w:rsidR="00476735" w:rsidRPr="00476735">
        <w:rPr>
          <w:lang w:val="en-US" w:eastAsia="en-AU"/>
        </w:rPr>
        <w:t>p</w:t>
      </w:r>
      <w:r w:rsidRPr="00476735">
        <w:rPr>
          <w:lang w:val="en-US" w:eastAsia="en-AU"/>
        </w:rPr>
        <w:t>.</w:t>
      </w:r>
    </w:p>
    <w:p w14:paraId="7E812C8A" w14:textId="02F640D9" w:rsidR="000540B9" w:rsidRPr="003714C6" w:rsidRDefault="000540B9" w:rsidP="000540B9">
      <w:pPr>
        <w:pStyle w:val="DHHSbody"/>
        <w:rPr>
          <w:lang w:val="en-US" w:eastAsia="en-AU"/>
        </w:rPr>
      </w:pPr>
      <w:r w:rsidRPr="000540B9">
        <w:rPr>
          <w:lang w:val="en-US" w:eastAsia="en-AU"/>
        </w:rPr>
        <w:t xml:space="preserve">Information about renting is available in other languages at </w:t>
      </w:r>
      <w:r w:rsidR="00476735">
        <w:rPr>
          <w:lang w:val="en-US" w:eastAsia="en-AU"/>
        </w:rPr>
        <w:t>www.</w:t>
      </w:r>
      <w:r w:rsidRPr="000540B9">
        <w:rPr>
          <w:lang w:val="en-US" w:eastAsia="en-AU"/>
        </w:rPr>
        <w:t>consumer.vic.gov.au/languages.</w:t>
      </w:r>
    </w:p>
    <w:p w14:paraId="5F3277F2" w14:textId="68817CE2" w:rsidR="00A44543" w:rsidRDefault="0094200A" w:rsidP="00A44543">
      <w:pPr>
        <w:pStyle w:val="Heading2"/>
        <w:numPr>
          <w:ilvl w:val="0"/>
          <w:numId w:val="13"/>
        </w:numPr>
      </w:pPr>
      <w:r>
        <w:rPr>
          <w:noProof/>
        </w:rPr>
        <mc:AlternateContent>
          <mc:Choice Requires="wps">
            <w:drawing>
              <wp:anchor distT="0" distB="0" distL="114300" distR="114300" simplePos="0" relativeHeight="251659776" behindDoc="0" locked="0" layoutInCell="1" allowOverlap="1" wp14:anchorId="1F914946" wp14:editId="6342EEF8">
                <wp:simplePos x="0" y="0"/>
                <wp:positionH relativeFrom="column">
                  <wp:posOffset>-26035</wp:posOffset>
                </wp:positionH>
                <wp:positionV relativeFrom="paragraph">
                  <wp:posOffset>1270</wp:posOffset>
                </wp:positionV>
                <wp:extent cx="6905625" cy="0"/>
                <wp:effectExtent l="9525" t="13970" r="9525" b="508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5A867" id="_x0000_t32" coordsize="21600,21600" o:spt="32" o:oned="t" path="m,l21600,21600e" filled="f">
                <v:path arrowok="t" fillok="f" o:connecttype="none"/>
                <o:lock v:ext="edit" shapetype="t"/>
              </v:shapetype>
              <v:shape id="AutoShape 34" o:spid="_x0000_s1026" type="#_x0000_t32" style="position:absolute;margin-left:-2.05pt;margin-top:.1pt;width:543.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vX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"/>
            </w:pict>
          </mc:Fallback>
        </mc:AlternateContent>
      </w:r>
      <w:r w:rsidR="00A44543">
        <w:t>Tenant details</w:t>
      </w:r>
      <w:bookmarkEnd w:id="0"/>
    </w:p>
    <w:p w14:paraId="7C34C6ED" w14:textId="77777777" w:rsidR="00B31FEA" w:rsidRPr="00B31FEA" w:rsidRDefault="00B31FEA" w:rsidP="00B31FEA">
      <w:pPr>
        <w:pStyle w:val="DHHSbody"/>
      </w:pPr>
      <w:r>
        <w:t xml:space="preserve">Tenant/s name/s: </w:t>
      </w:r>
    </w:p>
    <w:tbl>
      <w:tblPr>
        <w:tblStyle w:val="TableGrid"/>
        <w:tblW w:w="0" w:type="auto"/>
        <w:tblLook w:val="04A0" w:firstRow="1" w:lastRow="0" w:firstColumn="1" w:lastColumn="0" w:noHBand="0" w:noVBand="1"/>
        <w:tblCaption w:val="Tenant details"/>
        <w:tblDescription w:val="insert Tenant/s name/s"/>
      </w:tblPr>
      <w:tblGrid>
        <w:gridCol w:w="10063"/>
      </w:tblGrid>
      <w:tr w:rsidR="00B31FEA" w14:paraId="2A5784E9" w14:textId="77777777" w:rsidTr="00A4368A">
        <w:trPr>
          <w:trHeight w:val="709"/>
        </w:trPr>
        <w:tc>
          <w:tcPr>
            <w:tcW w:w="10063" w:type="dxa"/>
          </w:tcPr>
          <w:p w14:paraId="651323F6" w14:textId="77777777" w:rsidR="00B31FEA" w:rsidRDefault="00B31FEA" w:rsidP="00B31FEA">
            <w:pPr>
              <w:pStyle w:val="DHHSbody"/>
            </w:pPr>
          </w:p>
        </w:tc>
      </w:tr>
    </w:tbl>
    <w:p w14:paraId="68B98A5B" w14:textId="14891362" w:rsidR="00B31FEA" w:rsidRDefault="00B31FEA" w:rsidP="00B31FEA">
      <w:pPr>
        <w:pStyle w:val="DHHSbody"/>
      </w:pPr>
      <w:r>
        <w:t>Address of rented premises</w:t>
      </w:r>
      <w:r w:rsidR="0048430F">
        <w:t>:</w:t>
      </w:r>
    </w:p>
    <w:tbl>
      <w:tblPr>
        <w:tblStyle w:val="TableGrid"/>
        <w:tblW w:w="10063" w:type="dxa"/>
        <w:tblLook w:val="04A0" w:firstRow="1" w:lastRow="0" w:firstColumn="1" w:lastColumn="0" w:noHBand="0" w:noVBand="1"/>
        <w:tblCaption w:val="Tenant details"/>
        <w:tblDescription w:val="insert Address of rented premises"/>
      </w:tblPr>
      <w:tblGrid>
        <w:gridCol w:w="10063"/>
      </w:tblGrid>
      <w:tr w:rsidR="00B31FEA" w14:paraId="59BE214F" w14:textId="77777777" w:rsidTr="00A4368A">
        <w:trPr>
          <w:trHeight w:val="709"/>
        </w:trPr>
        <w:tc>
          <w:tcPr>
            <w:tcW w:w="10063" w:type="dxa"/>
          </w:tcPr>
          <w:p w14:paraId="57B51A48" w14:textId="77777777" w:rsidR="00B31FEA" w:rsidRDefault="00B31FEA" w:rsidP="00B31FEA">
            <w:pPr>
              <w:pStyle w:val="DHHSbody"/>
            </w:pPr>
          </w:p>
        </w:tc>
      </w:tr>
    </w:tbl>
    <w:p w14:paraId="7B58BD68" w14:textId="77777777" w:rsidR="00B31FEA" w:rsidRDefault="00B31FEA" w:rsidP="00B31FEA">
      <w:pPr>
        <w:pStyle w:val="DHHSbody"/>
      </w:pPr>
      <w:r w:rsidRPr="000F5797">
        <w:t xml:space="preserve">Tenant address for serving documents </w:t>
      </w:r>
      <w:r w:rsidRPr="00966667">
        <w:rPr>
          <w:i/>
        </w:rPr>
        <w:t>(</w:t>
      </w:r>
      <w:r>
        <w:rPr>
          <w:rFonts w:eastAsia="Times New Roman" w:cs="Arial"/>
          <w:bCs/>
          <w:i/>
          <w:lang w:val="en-US" w:eastAsia="en-AU"/>
        </w:rPr>
        <w:t>can be email address if tenant has consented to electronic service</w:t>
      </w:r>
      <w:r w:rsidRPr="00966667">
        <w:rPr>
          <w:i/>
        </w:rPr>
        <w:t>)</w:t>
      </w:r>
      <w:r w:rsidRPr="000F5797">
        <w:t>:</w:t>
      </w:r>
    </w:p>
    <w:tbl>
      <w:tblPr>
        <w:tblStyle w:val="TableGrid"/>
        <w:tblW w:w="10063" w:type="dxa"/>
        <w:tblLook w:val="04A0" w:firstRow="1" w:lastRow="0" w:firstColumn="1" w:lastColumn="0" w:noHBand="0" w:noVBand="1"/>
        <w:tblCaption w:val="Tenant details"/>
        <w:tblDescription w:val="insert Tenant/s address for serving documents"/>
      </w:tblPr>
      <w:tblGrid>
        <w:gridCol w:w="10063"/>
      </w:tblGrid>
      <w:tr w:rsidR="00B31FEA" w14:paraId="2CA3BA13" w14:textId="77777777" w:rsidTr="00A4368A">
        <w:trPr>
          <w:trHeight w:val="709"/>
        </w:trPr>
        <w:tc>
          <w:tcPr>
            <w:tcW w:w="10063" w:type="dxa"/>
          </w:tcPr>
          <w:p w14:paraId="2BB728C4" w14:textId="77777777" w:rsidR="00B31FEA" w:rsidRDefault="00B31FEA" w:rsidP="00B31FEA">
            <w:pPr>
              <w:pStyle w:val="DHHSbody"/>
            </w:pPr>
          </w:p>
        </w:tc>
      </w:tr>
    </w:tbl>
    <w:p w14:paraId="075A2CA7" w14:textId="3B750A0D" w:rsidR="00A44543" w:rsidRDefault="00A44543" w:rsidP="00A44543">
      <w:pPr>
        <w:pStyle w:val="Heading2"/>
        <w:numPr>
          <w:ilvl w:val="0"/>
          <w:numId w:val="13"/>
        </w:numPr>
      </w:pPr>
      <w:bookmarkStart w:id="1" w:name="_Toc22655251"/>
      <w:r>
        <w:t>Landlord details</w:t>
      </w:r>
      <w:bookmarkEnd w:id="1"/>
    </w:p>
    <w:p w14:paraId="558D6CFD" w14:textId="77777777" w:rsidR="00B31FEA" w:rsidRPr="00B31FEA" w:rsidRDefault="00B31FEA" w:rsidP="00B31FEA">
      <w:pPr>
        <w:pStyle w:val="DHHSbody"/>
      </w:pPr>
      <w:r>
        <w:t xml:space="preserve">Landlord/s name/s: </w:t>
      </w:r>
    </w:p>
    <w:tbl>
      <w:tblPr>
        <w:tblStyle w:val="TableGrid"/>
        <w:tblW w:w="0" w:type="auto"/>
        <w:tblLook w:val="04A0" w:firstRow="1" w:lastRow="0" w:firstColumn="1" w:lastColumn="0" w:noHBand="0" w:noVBand="1"/>
        <w:tblCaption w:val="Landlord details"/>
        <w:tblDescription w:val="insert Landlord/s name/s: "/>
      </w:tblPr>
      <w:tblGrid>
        <w:gridCol w:w="10063"/>
      </w:tblGrid>
      <w:tr w:rsidR="00B31FEA" w14:paraId="6A4038D8" w14:textId="77777777" w:rsidTr="00A4368A">
        <w:trPr>
          <w:trHeight w:val="709"/>
        </w:trPr>
        <w:tc>
          <w:tcPr>
            <w:tcW w:w="10063" w:type="dxa"/>
          </w:tcPr>
          <w:p w14:paraId="2FBC6A21" w14:textId="77777777" w:rsidR="00B31FEA" w:rsidRDefault="00B31FEA" w:rsidP="00B31FEA">
            <w:pPr>
              <w:pStyle w:val="DHHSbody"/>
            </w:pPr>
          </w:p>
        </w:tc>
      </w:tr>
    </w:tbl>
    <w:p w14:paraId="748B90DA" w14:textId="77777777" w:rsidR="00B31FEA" w:rsidRPr="00B31FEA" w:rsidRDefault="00B31FEA" w:rsidP="00B31FEA">
      <w:pPr>
        <w:pStyle w:val="DHHSbody"/>
      </w:pPr>
      <w:r w:rsidRPr="000F5797">
        <w:lastRenderedPageBreak/>
        <w:t xml:space="preserve">Landlords </w:t>
      </w:r>
      <w:r>
        <w:t>address for serving documents (</w:t>
      </w:r>
      <w:r>
        <w:rPr>
          <w:rFonts w:eastAsia="Times New Roman" w:cs="Arial"/>
          <w:bCs/>
          <w:i/>
          <w:lang w:val="en-US" w:eastAsia="en-AU"/>
        </w:rPr>
        <w:t xml:space="preserve">can be email address if landlord has consented to electronic service, and </w:t>
      </w:r>
      <w:r w:rsidRPr="00A1271A">
        <w:rPr>
          <w:rFonts w:eastAsia="Times New Roman" w:cs="Arial"/>
          <w:bCs/>
          <w:i/>
          <w:lang w:val="en-US" w:eastAsia="en-AU"/>
        </w:rPr>
        <w:t xml:space="preserve">can be </w:t>
      </w:r>
      <w:r>
        <w:rPr>
          <w:rFonts w:eastAsia="Times New Roman" w:cs="Arial"/>
          <w:bCs/>
          <w:i/>
          <w:lang w:val="en-US" w:eastAsia="en-AU"/>
        </w:rPr>
        <w:t>agent’s address</w:t>
      </w:r>
      <w:r>
        <w:rPr>
          <w:rFonts w:cs="Arial"/>
          <w:bCs/>
          <w:i/>
          <w:lang w:val="en-US" w:eastAsia="en-AU"/>
        </w:rPr>
        <w:t>)</w:t>
      </w:r>
      <w:r w:rsidRPr="000F5797">
        <w:t>:</w:t>
      </w:r>
      <w:r>
        <w:t xml:space="preserve"> </w:t>
      </w:r>
    </w:p>
    <w:tbl>
      <w:tblPr>
        <w:tblStyle w:val="TableGrid"/>
        <w:tblW w:w="10063" w:type="dxa"/>
        <w:tblLook w:val="04A0" w:firstRow="1" w:lastRow="0" w:firstColumn="1" w:lastColumn="0" w:noHBand="0" w:noVBand="1"/>
        <w:tblCaption w:val="Landlord details"/>
        <w:tblDescription w:val="insert Landlords address for serving documents"/>
      </w:tblPr>
      <w:tblGrid>
        <w:gridCol w:w="10063"/>
      </w:tblGrid>
      <w:tr w:rsidR="00B31FEA" w14:paraId="05CBAB1F" w14:textId="77777777" w:rsidTr="00A4368A">
        <w:trPr>
          <w:trHeight w:val="709"/>
        </w:trPr>
        <w:tc>
          <w:tcPr>
            <w:tcW w:w="10063" w:type="dxa"/>
          </w:tcPr>
          <w:p w14:paraId="3B63FC1D" w14:textId="77777777" w:rsidR="00B31FEA" w:rsidRDefault="00B31FEA" w:rsidP="00B31FEA">
            <w:pPr>
              <w:pStyle w:val="DHHSbody"/>
            </w:pPr>
          </w:p>
        </w:tc>
      </w:tr>
    </w:tbl>
    <w:p w14:paraId="7C670713" w14:textId="34FB86C1" w:rsidR="00A44543" w:rsidRDefault="0094200A" w:rsidP="00A44543">
      <w:pPr>
        <w:pStyle w:val="Heading2"/>
        <w:numPr>
          <w:ilvl w:val="0"/>
          <w:numId w:val="13"/>
        </w:numPr>
      </w:pPr>
      <w:bookmarkStart w:id="2" w:name="_Toc22655252"/>
      <w:r>
        <w:t xml:space="preserve">Pet </w:t>
      </w:r>
      <w:r w:rsidR="00A44543">
        <w:t>details</w:t>
      </w:r>
      <w:bookmarkEnd w:id="2"/>
    </w:p>
    <w:p w14:paraId="38C17828" w14:textId="77777777" w:rsidR="00DD6B99" w:rsidRPr="00DD6B99" w:rsidRDefault="00DD6B99" w:rsidP="00DD6B99">
      <w:pPr>
        <w:pStyle w:val="DHHSbody"/>
      </w:pPr>
      <w:r w:rsidRPr="00DD6B99">
        <w:t>I am asking to keep the following pet at the rented premises.</w:t>
      </w:r>
    </w:p>
    <w:p w14:paraId="407CCD1B" w14:textId="0191A207" w:rsidR="000F5797" w:rsidRDefault="00DD6B99" w:rsidP="00DD6B99">
      <w:pPr>
        <w:pStyle w:val="DHHSbody"/>
      </w:pPr>
      <w:r w:rsidRPr="00DD6B99">
        <w:t>Complete a separate form for each pet. If you do not yet have a specific pet, complete as much information as you can about the kind of pet you intend to keep at the rented premises.</w:t>
      </w:r>
    </w:p>
    <w:p w14:paraId="51E7F6B0" w14:textId="4CE9897B" w:rsidR="00B31FEA" w:rsidRDefault="00DD6B99" w:rsidP="00B31FEA">
      <w:pPr>
        <w:pStyle w:val="DHHSbody"/>
        <w:rPr>
          <w:lang w:val="en-US" w:eastAsia="en-AU"/>
        </w:rPr>
      </w:pPr>
      <w:r w:rsidRPr="004B69E4">
        <w:rPr>
          <w:lang w:val="en-US" w:eastAsia="en-AU"/>
        </w:rPr>
        <w:t>Animal type</w:t>
      </w:r>
      <w:r>
        <w:rPr>
          <w:lang w:val="en-US" w:eastAsia="en-AU"/>
        </w:rPr>
        <w:t xml:space="preserve"> </w:t>
      </w:r>
      <w:r w:rsidRPr="001E3BAB">
        <w:rPr>
          <w:lang w:val="en-US" w:eastAsia="en-AU"/>
        </w:rPr>
        <w:t xml:space="preserve">(including breed </w:t>
      </w:r>
      <w:r>
        <w:rPr>
          <w:lang w:val="en-US" w:eastAsia="en-AU"/>
        </w:rPr>
        <w:t>and</w:t>
      </w:r>
      <w:r w:rsidRPr="001E3BAB">
        <w:rPr>
          <w:lang w:val="en-US" w:eastAsia="en-AU"/>
        </w:rPr>
        <w:t xml:space="preserve"> species if known)</w:t>
      </w:r>
      <w:r>
        <w:rPr>
          <w:lang w:val="en-US" w:eastAsia="en-AU"/>
        </w:rPr>
        <w:t>:</w:t>
      </w:r>
    </w:p>
    <w:tbl>
      <w:tblPr>
        <w:tblStyle w:val="TableGrid"/>
        <w:tblW w:w="10063" w:type="dxa"/>
        <w:tblLook w:val="04A0" w:firstRow="1" w:lastRow="0" w:firstColumn="1" w:lastColumn="0" w:noHBand="0" w:noVBand="1"/>
        <w:tblCaption w:val="Pet details"/>
        <w:tblDescription w:val="insert Animal type (including breed and species if known)"/>
      </w:tblPr>
      <w:tblGrid>
        <w:gridCol w:w="10063"/>
      </w:tblGrid>
      <w:tr w:rsidR="003F425B" w14:paraId="44C3394D" w14:textId="77777777" w:rsidTr="00A4368A">
        <w:trPr>
          <w:trHeight w:val="709"/>
        </w:trPr>
        <w:tc>
          <w:tcPr>
            <w:tcW w:w="10063" w:type="dxa"/>
          </w:tcPr>
          <w:p w14:paraId="1DE06659" w14:textId="77777777" w:rsidR="003F425B" w:rsidRDefault="003F425B" w:rsidP="00B31FEA">
            <w:pPr>
              <w:pStyle w:val="DHHSbody"/>
              <w:rPr>
                <w:lang w:val="en-US" w:eastAsia="en-AU"/>
              </w:rPr>
            </w:pPr>
          </w:p>
        </w:tc>
      </w:tr>
    </w:tbl>
    <w:p w14:paraId="09665F3E" w14:textId="6F8731DF" w:rsidR="00DD6B99" w:rsidRDefault="00DD6B99" w:rsidP="00F72958">
      <w:pPr>
        <w:pStyle w:val="DHHSbodyaftertablefigure"/>
        <w:rPr>
          <w:lang w:val="en-US" w:eastAsia="en-AU"/>
        </w:rPr>
      </w:pPr>
      <w:r>
        <w:rPr>
          <w:lang w:val="en-US" w:eastAsia="en-AU"/>
        </w:rPr>
        <w:t xml:space="preserve">Pet name </w:t>
      </w:r>
      <w:r w:rsidRPr="0048430F">
        <w:rPr>
          <w:lang w:val="en-US" w:eastAsia="en-AU"/>
        </w:rPr>
        <w:t>(if known)</w:t>
      </w:r>
      <w:r>
        <w:rPr>
          <w:lang w:val="en-US" w:eastAsia="en-AU"/>
        </w:rPr>
        <w:t>:</w:t>
      </w:r>
    </w:p>
    <w:tbl>
      <w:tblPr>
        <w:tblStyle w:val="TableGrid"/>
        <w:tblW w:w="10063" w:type="dxa"/>
        <w:tblLook w:val="04A0" w:firstRow="1" w:lastRow="0" w:firstColumn="1" w:lastColumn="0" w:noHBand="0" w:noVBand="1"/>
        <w:tblCaption w:val="Pet details"/>
        <w:tblDescription w:val="insert Pet name (if known):"/>
      </w:tblPr>
      <w:tblGrid>
        <w:gridCol w:w="10063"/>
      </w:tblGrid>
      <w:tr w:rsidR="003F425B" w14:paraId="47D2E3A0" w14:textId="77777777" w:rsidTr="00A4368A">
        <w:trPr>
          <w:trHeight w:val="709"/>
        </w:trPr>
        <w:tc>
          <w:tcPr>
            <w:tcW w:w="10063" w:type="dxa"/>
          </w:tcPr>
          <w:p w14:paraId="7DC348F5" w14:textId="77777777" w:rsidR="003F425B" w:rsidRDefault="003F425B" w:rsidP="003F425B">
            <w:pPr>
              <w:pStyle w:val="DHHSbody"/>
              <w:rPr>
                <w:lang w:val="en-US" w:eastAsia="en-AU"/>
              </w:rPr>
            </w:pPr>
          </w:p>
        </w:tc>
      </w:tr>
    </w:tbl>
    <w:p w14:paraId="0BA675A9" w14:textId="77777777" w:rsidR="00DD6B99" w:rsidRDefault="00DD6B99" w:rsidP="00F72958">
      <w:pPr>
        <w:pStyle w:val="DHHSbodyaftertablefigure"/>
        <w:rPr>
          <w:lang w:val="en-US" w:eastAsia="en-AU"/>
        </w:rPr>
      </w:pPr>
      <w:r>
        <w:rPr>
          <w:lang w:val="en-US" w:eastAsia="en-AU"/>
        </w:rPr>
        <w:t xml:space="preserve">Identifying details (if known – e.g. registration number, microchip number, sex, fur </w:t>
      </w:r>
      <w:proofErr w:type="spellStart"/>
      <w:r>
        <w:rPr>
          <w:lang w:val="en-US" w:eastAsia="en-AU"/>
        </w:rPr>
        <w:t>colour</w:t>
      </w:r>
      <w:proofErr w:type="spellEnd"/>
      <w:r>
        <w:rPr>
          <w:lang w:val="en-US" w:eastAsia="en-AU"/>
        </w:rPr>
        <w:t>/length, other features</w:t>
      </w:r>
      <w:r w:rsidRPr="001E3BAB">
        <w:rPr>
          <w:lang w:val="en-US" w:eastAsia="en-AU"/>
        </w:rPr>
        <w:t>)</w:t>
      </w:r>
      <w:r>
        <w:rPr>
          <w:lang w:val="en-US" w:eastAsia="en-AU"/>
        </w:rPr>
        <w:t>:</w:t>
      </w:r>
    </w:p>
    <w:tbl>
      <w:tblPr>
        <w:tblStyle w:val="TableGrid"/>
        <w:tblW w:w="10063" w:type="dxa"/>
        <w:tblLook w:val="04A0" w:firstRow="1" w:lastRow="0" w:firstColumn="1" w:lastColumn="0" w:noHBand="0" w:noVBand="1"/>
        <w:tblCaption w:val="Pet details"/>
        <w:tblDescription w:val="insert identifying details if known, for example registration number, microship number, sex, fur, colour/length, other features"/>
      </w:tblPr>
      <w:tblGrid>
        <w:gridCol w:w="10063"/>
      </w:tblGrid>
      <w:tr w:rsidR="003F425B" w14:paraId="20E1EC7B" w14:textId="77777777" w:rsidTr="00A4368A">
        <w:trPr>
          <w:trHeight w:val="1417"/>
        </w:trPr>
        <w:tc>
          <w:tcPr>
            <w:tcW w:w="10063" w:type="dxa"/>
          </w:tcPr>
          <w:p w14:paraId="12CB6B59" w14:textId="77777777" w:rsidR="003F425B" w:rsidRDefault="003F425B" w:rsidP="003F425B">
            <w:pPr>
              <w:pStyle w:val="DHHSbody"/>
              <w:rPr>
                <w:lang w:val="en-US" w:eastAsia="en-AU"/>
              </w:rPr>
            </w:pPr>
          </w:p>
        </w:tc>
      </w:tr>
    </w:tbl>
    <w:p w14:paraId="45A1B273" w14:textId="77777777" w:rsidR="00DD6B99" w:rsidRDefault="00DD6B99" w:rsidP="00F72958">
      <w:pPr>
        <w:pStyle w:val="DHHSbodyaftertablefigure"/>
        <w:rPr>
          <w:lang w:val="en-US" w:eastAsia="en-AU"/>
        </w:rPr>
      </w:pPr>
      <w:r>
        <w:rPr>
          <w:lang w:val="en-US" w:eastAsia="en-AU"/>
        </w:rPr>
        <w:t>Other information you would like to share about the suitability of the pet being kept on the premises:</w:t>
      </w:r>
    </w:p>
    <w:p w14:paraId="6747BC8B" w14:textId="77777777" w:rsidR="00DD6B99" w:rsidRDefault="00DD6B99" w:rsidP="003F425B">
      <w:pPr>
        <w:pStyle w:val="DHHSbody"/>
        <w:rPr>
          <w:i/>
          <w:lang w:val="en-US" w:eastAsia="en-AU"/>
        </w:rPr>
      </w:pPr>
      <w:r w:rsidRPr="002C6277">
        <w:rPr>
          <w:i/>
          <w:lang w:val="en-US" w:eastAsia="en-AU"/>
        </w:rPr>
        <w:t xml:space="preserve">You </w:t>
      </w:r>
      <w:r>
        <w:rPr>
          <w:i/>
          <w:lang w:val="en-US" w:eastAsia="en-AU"/>
        </w:rPr>
        <w:t xml:space="preserve">do not have to provide other information, but it may help </w:t>
      </w:r>
      <w:r w:rsidRPr="002C6277">
        <w:rPr>
          <w:i/>
          <w:lang w:val="en-US" w:eastAsia="en-AU"/>
        </w:rPr>
        <w:t xml:space="preserve">the landlord </w:t>
      </w:r>
      <w:r>
        <w:rPr>
          <w:i/>
          <w:lang w:val="en-US" w:eastAsia="en-AU"/>
        </w:rPr>
        <w:t>to make an informed decision</w:t>
      </w:r>
      <w:r w:rsidRPr="002C6277">
        <w:rPr>
          <w:i/>
          <w:lang w:val="en-US" w:eastAsia="en-AU"/>
        </w:rPr>
        <w:t>. This could include</w:t>
      </w:r>
      <w:r>
        <w:rPr>
          <w:i/>
          <w:lang w:val="en-US" w:eastAsia="en-AU"/>
        </w:rPr>
        <w:t>, for example:</w:t>
      </w:r>
    </w:p>
    <w:p w14:paraId="4619075F" w14:textId="77777777" w:rsidR="00DD6B99" w:rsidRPr="00754920" w:rsidRDefault="00DD6B99" w:rsidP="003F425B">
      <w:pPr>
        <w:pStyle w:val="DHHSbullet1"/>
        <w:rPr>
          <w:lang w:val="en-US" w:eastAsia="en-AU"/>
        </w:rPr>
      </w:pPr>
      <w:r w:rsidRPr="00754920">
        <w:rPr>
          <w:lang w:val="en-US" w:eastAsia="en-AU"/>
        </w:rPr>
        <w:t xml:space="preserve">information about the pet’s </w:t>
      </w:r>
      <w:r>
        <w:rPr>
          <w:lang w:val="en-US" w:eastAsia="en-AU"/>
        </w:rPr>
        <w:t>age, size</w:t>
      </w:r>
      <w:r w:rsidRPr="00754920">
        <w:rPr>
          <w:lang w:val="en-US" w:eastAsia="en-AU"/>
        </w:rPr>
        <w:t>, temperament, training or other characteristics</w:t>
      </w:r>
    </w:p>
    <w:p w14:paraId="493CB069" w14:textId="179F8319" w:rsidR="00DD6B99" w:rsidRPr="00AE5A78" w:rsidRDefault="00DD6B99" w:rsidP="003F425B">
      <w:pPr>
        <w:pStyle w:val="DHHSbullet1"/>
        <w:rPr>
          <w:lang w:val="en-US" w:eastAsia="en-AU"/>
        </w:rPr>
      </w:pPr>
      <w:r>
        <w:rPr>
          <w:lang w:val="en-US" w:eastAsia="en-AU"/>
        </w:rPr>
        <w:t>whether the premise</w:t>
      </w:r>
      <w:r w:rsidR="006545CF">
        <w:rPr>
          <w:lang w:val="en-US" w:eastAsia="en-AU"/>
        </w:rPr>
        <w:t>’</w:t>
      </w:r>
      <w:r>
        <w:rPr>
          <w:lang w:val="en-US" w:eastAsia="en-AU"/>
        </w:rPr>
        <w:t>s is suitable for keeping this type of pet (e.g. size of property, outdoor areas)</w:t>
      </w:r>
    </w:p>
    <w:p w14:paraId="38489160" w14:textId="77777777" w:rsidR="00DD6B99" w:rsidRPr="007C45A6" w:rsidRDefault="00DD6B99" w:rsidP="003F425B">
      <w:pPr>
        <w:pStyle w:val="DHHSbullet1"/>
        <w:rPr>
          <w:lang w:val="en-US" w:eastAsia="en-AU"/>
        </w:rPr>
      </w:pPr>
      <w:r w:rsidRPr="00754920">
        <w:rPr>
          <w:lang w:val="en-US" w:eastAsia="en-AU"/>
        </w:rPr>
        <w:t>whether the pet is permitted under the local council by-laws</w:t>
      </w:r>
    </w:p>
    <w:p w14:paraId="52FDD28F" w14:textId="5A653278" w:rsidR="00DD6B99" w:rsidRDefault="00DD6B99" w:rsidP="0048430F">
      <w:pPr>
        <w:pStyle w:val="DHHSbullet1lastline"/>
        <w:rPr>
          <w:lang w:val="en-US" w:eastAsia="en-AU"/>
        </w:rPr>
      </w:pPr>
      <w:r>
        <w:rPr>
          <w:lang w:val="en-US" w:eastAsia="en-AU"/>
        </w:rPr>
        <w:t>whether you intend to keep the pet inside and/or outside, or in an appropriate enclosure.</w:t>
      </w:r>
    </w:p>
    <w:tbl>
      <w:tblPr>
        <w:tblStyle w:val="TableGrid"/>
        <w:tblW w:w="0" w:type="auto"/>
        <w:tblLook w:val="04A0" w:firstRow="1" w:lastRow="0" w:firstColumn="1" w:lastColumn="0" w:noHBand="0" w:noVBand="1"/>
        <w:tblCaption w:val="Pet details"/>
        <w:tblDescription w:val="insert Other information you would like to share about the suitability of the pet being kept on the premises"/>
      </w:tblPr>
      <w:tblGrid>
        <w:gridCol w:w="10063"/>
      </w:tblGrid>
      <w:tr w:rsidR="003F425B" w14:paraId="66306456" w14:textId="77777777" w:rsidTr="00A4368A">
        <w:trPr>
          <w:trHeight w:val="2778"/>
        </w:trPr>
        <w:tc>
          <w:tcPr>
            <w:tcW w:w="10063" w:type="dxa"/>
          </w:tcPr>
          <w:p w14:paraId="132AA609" w14:textId="77777777" w:rsidR="003F425B" w:rsidRDefault="003F425B" w:rsidP="003F425B">
            <w:pPr>
              <w:pStyle w:val="DHHSbody"/>
              <w:rPr>
                <w:lang w:val="en-US" w:eastAsia="en-AU"/>
              </w:rPr>
            </w:pPr>
          </w:p>
        </w:tc>
      </w:tr>
    </w:tbl>
    <w:p w14:paraId="13DC805F" w14:textId="77777777" w:rsidR="00DD6B99" w:rsidRDefault="00DD6B99" w:rsidP="00F72958">
      <w:pPr>
        <w:pStyle w:val="DHHSbodyaftertablefigure"/>
        <w:rPr>
          <w:lang w:val="en-US" w:eastAsia="en-AU"/>
        </w:rPr>
      </w:pPr>
      <w:r>
        <w:rPr>
          <w:lang w:val="en-US" w:eastAsia="en-AU"/>
        </w:rPr>
        <w:t>Further d</w:t>
      </w:r>
      <w:r w:rsidRPr="00174FAD">
        <w:rPr>
          <w:lang w:val="en-US" w:eastAsia="en-AU"/>
        </w:rPr>
        <w:t xml:space="preserve">etails are attached to this form </w:t>
      </w:r>
      <w:r w:rsidRPr="00753B34">
        <w:rPr>
          <w:lang w:val="en-US" w:eastAsia="en-AU"/>
        </w:rPr>
        <w:t>(e.g. photo of pet, photo of enclosure, other information)</w:t>
      </w:r>
      <w:r>
        <w:rPr>
          <w:lang w:val="en-US" w:eastAsia="en-AU"/>
        </w:rPr>
        <w:t>:</w:t>
      </w:r>
    </w:p>
    <w:tbl>
      <w:tblPr>
        <w:tblStyle w:val="TableGrid"/>
        <w:tblpPr w:leftFromText="180" w:rightFromText="180" w:vertAnchor="text" w:horzAnchor="page" w:tblpX="1561" w:tblpY="-11"/>
        <w:tblW w:w="0" w:type="auto"/>
        <w:tblInd w:w="0" w:type="dxa"/>
        <w:tblLook w:val="04A0" w:firstRow="1" w:lastRow="0" w:firstColumn="1" w:lastColumn="0" w:noHBand="0" w:noVBand="1"/>
        <w:tblCaption w:val="Pet details"/>
        <w:tblDescription w:val="Tick this box yes if further details are attached to this form"/>
      </w:tblPr>
      <w:tblGrid>
        <w:gridCol w:w="652"/>
      </w:tblGrid>
      <w:tr w:rsidR="003F425B" w14:paraId="510A194E" w14:textId="77777777" w:rsidTr="00957AAC">
        <w:trPr>
          <w:trHeight w:val="369"/>
        </w:trPr>
        <w:tc>
          <w:tcPr>
            <w:tcW w:w="652" w:type="dxa"/>
          </w:tcPr>
          <w:p w14:paraId="7FF765D2" w14:textId="77777777" w:rsidR="003F425B" w:rsidRDefault="003F425B" w:rsidP="00957AAC">
            <w:pPr>
              <w:keepNext/>
              <w:keepLines/>
              <w:spacing w:after="0" w:line="240" w:lineRule="auto"/>
              <w:outlineLvl w:val="1"/>
              <w:rPr>
                <w:rFonts w:ascii="Arial" w:eastAsia="Times New Roman" w:hAnsi="Arial" w:cs="Arial"/>
                <w:bCs/>
                <w:sz w:val="20"/>
                <w:szCs w:val="20"/>
                <w:lang w:val="en-US" w:eastAsia="en-AU"/>
              </w:rPr>
            </w:pPr>
          </w:p>
        </w:tc>
      </w:tr>
    </w:tbl>
    <w:tbl>
      <w:tblPr>
        <w:tblStyle w:val="TableGrid"/>
        <w:tblpPr w:leftFromText="180" w:rightFromText="180" w:vertAnchor="text" w:horzAnchor="page" w:tblpX="3946" w:tblpY="4"/>
        <w:tblW w:w="0" w:type="auto"/>
        <w:tblInd w:w="0" w:type="dxa"/>
        <w:tblLook w:val="04A0" w:firstRow="1" w:lastRow="0" w:firstColumn="1" w:lastColumn="0" w:noHBand="0" w:noVBand="1"/>
        <w:tblCaption w:val="Pet details"/>
        <w:tblDescription w:val="Tick this box yes if further details are attached to this form"/>
      </w:tblPr>
      <w:tblGrid>
        <w:gridCol w:w="652"/>
      </w:tblGrid>
      <w:tr w:rsidR="003F425B" w14:paraId="71D69138" w14:textId="77777777" w:rsidTr="00957AAC">
        <w:trPr>
          <w:trHeight w:val="369"/>
        </w:trPr>
        <w:tc>
          <w:tcPr>
            <w:tcW w:w="652" w:type="dxa"/>
          </w:tcPr>
          <w:p w14:paraId="3EB64735" w14:textId="77777777" w:rsidR="003F425B" w:rsidRDefault="003F425B" w:rsidP="00957AAC">
            <w:pPr>
              <w:keepNext/>
              <w:keepLines/>
              <w:spacing w:after="0" w:line="240" w:lineRule="auto"/>
              <w:outlineLvl w:val="1"/>
              <w:rPr>
                <w:rFonts w:ascii="Arial" w:eastAsia="Times New Roman" w:hAnsi="Arial" w:cs="Arial"/>
                <w:bCs/>
                <w:sz w:val="20"/>
                <w:szCs w:val="20"/>
                <w:lang w:val="en-US" w:eastAsia="en-AU"/>
              </w:rPr>
            </w:pPr>
          </w:p>
        </w:tc>
      </w:tr>
    </w:tbl>
    <w:p w14:paraId="2CDB69A1" w14:textId="334BBC89" w:rsidR="003F425B" w:rsidRDefault="00DD6B99" w:rsidP="003F425B">
      <w:pPr>
        <w:pStyle w:val="DHHSbody"/>
        <w:rPr>
          <w:lang w:val="en-US" w:eastAsia="en-AU"/>
        </w:rPr>
      </w:pPr>
      <w:r>
        <w:rPr>
          <w:lang w:val="en-US" w:eastAsia="en-AU"/>
        </w:rPr>
        <w:t>Yes</w:t>
      </w:r>
      <w:r w:rsidR="003F425B">
        <w:rPr>
          <w:lang w:val="en-US" w:eastAsia="en-AU"/>
        </w:rPr>
        <w:t xml:space="preserve"> </w:t>
      </w:r>
      <w:r>
        <w:rPr>
          <w:lang w:val="en-US" w:eastAsia="en-AU"/>
        </w:rPr>
        <w:t>No</w:t>
      </w:r>
      <w:r w:rsidR="003F425B">
        <w:rPr>
          <w:lang w:val="en-US" w:eastAsia="en-AU"/>
        </w:rPr>
        <w:t xml:space="preserve"> </w:t>
      </w:r>
    </w:p>
    <w:tbl>
      <w:tblPr>
        <w:tblStyle w:val="TableGrid"/>
        <w:tblpPr w:leftFromText="180" w:rightFromText="180" w:vertAnchor="text" w:horzAnchor="margin" w:tblpXSpec="right" w:tblpY="155"/>
        <w:tblW w:w="0" w:type="auto"/>
        <w:tblInd w:w="0" w:type="dxa"/>
        <w:tblLook w:val="04A0" w:firstRow="1" w:lastRow="0" w:firstColumn="1" w:lastColumn="0" w:noHBand="0" w:noVBand="1"/>
        <w:tblCaption w:val="Pet details"/>
        <w:tblDescription w:val="insert description of further documents attached for example photo of pet or photo of enclosure, other information"/>
      </w:tblPr>
      <w:tblGrid>
        <w:gridCol w:w="6831"/>
      </w:tblGrid>
      <w:tr w:rsidR="00957AAC" w14:paraId="4C8D840F" w14:textId="77777777" w:rsidTr="00DD38F4">
        <w:trPr>
          <w:trHeight w:val="709"/>
        </w:trPr>
        <w:tc>
          <w:tcPr>
            <w:tcW w:w="6831" w:type="dxa"/>
          </w:tcPr>
          <w:p w14:paraId="606CE4AC" w14:textId="77777777" w:rsidR="00957AAC" w:rsidRDefault="00957AAC" w:rsidP="00DD38F4">
            <w:pPr>
              <w:pStyle w:val="DHHSbody"/>
              <w:rPr>
                <w:lang w:val="en-US" w:eastAsia="en-AU"/>
              </w:rPr>
            </w:pPr>
          </w:p>
        </w:tc>
      </w:tr>
    </w:tbl>
    <w:p w14:paraId="31341138" w14:textId="77777777" w:rsidR="003F425B" w:rsidRDefault="00DD6B99" w:rsidP="003F425B">
      <w:pPr>
        <w:pStyle w:val="DHHSbody"/>
        <w:rPr>
          <w:lang w:val="en-US" w:eastAsia="en-AU"/>
        </w:rPr>
      </w:pPr>
      <w:r>
        <w:rPr>
          <w:lang w:val="en-US" w:eastAsia="en-AU"/>
        </w:rPr>
        <w:t>Description of attachment/s:</w:t>
      </w:r>
      <w:r w:rsidR="003F425B">
        <w:rPr>
          <w:lang w:val="en-US" w:eastAsia="en-AU"/>
        </w:rPr>
        <w:t xml:space="preserve"> </w:t>
      </w:r>
    </w:p>
    <w:p w14:paraId="642DA71F" w14:textId="77777777" w:rsidR="00957AAC" w:rsidRDefault="00957AAC" w:rsidP="00957AAC">
      <w:pPr>
        <w:pStyle w:val="DHHSbodyaftertablefigure"/>
      </w:pPr>
      <w:bookmarkStart w:id="3" w:name="_Toc22655253"/>
    </w:p>
    <w:p w14:paraId="606C4348" w14:textId="077D1224" w:rsidR="000F5797" w:rsidRDefault="000F5797" w:rsidP="000F5797">
      <w:pPr>
        <w:pStyle w:val="Heading2"/>
        <w:numPr>
          <w:ilvl w:val="0"/>
          <w:numId w:val="13"/>
        </w:numPr>
      </w:pPr>
      <w:r>
        <w:t>Service details by tenant</w:t>
      </w:r>
      <w:bookmarkEnd w:id="3"/>
    </w:p>
    <w:tbl>
      <w:tblPr>
        <w:tblStyle w:val="TableGrid"/>
        <w:tblpPr w:leftFromText="180" w:rightFromText="180" w:vertAnchor="text" w:horzAnchor="margin" w:tblpXSpec="right" w:tblpY="-43"/>
        <w:tblW w:w="0" w:type="auto"/>
        <w:tblInd w:w="0" w:type="dxa"/>
        <w:tblLook w:val="04A0" w:firstRow="1" w:lastRow="0" w:firstColumn="1" w:lastColumn="0" w:noHBand="0" w:noVBand="1"/>
        <w:tblCaption w:val="Service details by tenant"/>
        <w:tblDescription w:val="insert date the form will be given to landlord"/>
      </w:tblPr>
      <w:tblGrid>
        <w:gridCol w:w="3572"/>
      </w:tblGrid>
      <w:tr w:rsidR="003F425B" w14:paraId="70F0D52F" w14:textId="77777777" w:rsidTr="00A4368A">
        <w:trPr>
          <w:trHeight w:val="510"/>
        </w:trPr>
        <w:tc>
          <w:tcPr>
            <w:tcW w:w="3572" w:type="dxa"/>
          </w:tcPr>
          <w:p w14:paraId="6ECE0709" w14:textId="77777777" w:rsidR="003F425B" w:rsidRDefault="003F425B" w:rsidP="003F425B">
            <w:pPr>
              <w:pStyle w:val="DHHSbody"/>
              <w:rPr>
                <w:lang w:val="en-US" w:eastAsia="en-AU"/>
              </w:rPr>
            </w:pPr>
          </w:p>
        </w:tc>
      </w:tr>
    </w:tbl>
    <w:p w14:paraId="4866AC87" w14:textId="04DEBE61" w:rsidR="003F425B" w:rsidRDefault="00DD6B99" w:rsidP="003F425B">
      <w:pPr>
        <w:pStyle w:val="DHHSbody"/>
        <w:rPr>
          <w:lang w:val="en-US" w:eastAsia="en-AU"/>
        </w:rPr>
      </w:pPr>
      <w:r>
        <w:rPr>
          <w:lang w:val="en-US" w:eastAsia="en-AU"/>
        </w:rPr>
        <w:t>This form will be given</w:t>
      </w:r>
      <w:r w:rsidR="003F425B">
        <w:rPr>
          <w:lang w:val="en-US" w:eastAsia="en-AU"/>
        </w:rPr>
        <w:t xml:space="preserve"> </w:t>
      </w:r>
      <w:r>
        <w:rPr>
          <w:lang w:val="en-US" w:eastAsia="en-AU"/>
        </w:rPr>
        <w:t>on</w:t>
      </w:r>
      <w:r w:rsidRPr="006A49CE">
        <w:rPr>
          <w:noProof/>
          <w:lang w:eastAsia="en-AU"/>
        </w:rPr>
        <w:t xml:space="preserve"> </w:t>
      </w:r>
    </w:p>
    <w:tbl>
      <w:tblPr>
        <w:tblStyle w:val="TableGrid"/>
        <w:tblpPr w:leftFromText="180" w:rightFromText="180" w:vertAnchor="text" w:horzAnchor="margin" w:tblpY="107"/>
        <w:tblW w:w="0" w:type="auto"/>
        <w:tblInd w:w="0" w:type="dxa"/>
        <w:tblLook w:val="04A0" w:firstRow="1" w:lastRow="0" w:firstColumn="1" w:lastColumn="0" w:noHBand="0" w:noVBand="1"/>
        <w:tblCaption w:val="Service details by tenant"/>
        <w:tblDescription w:val="tick this box if delivered personally"/>
      </w:tblPr>
      <w:tblGrid>
        <w:gridCol w:w="661"/>
      </w:tblGrid>
      <w:tr w:rsidR="00F72958" w:rsidRPr="00F72958" w14:paraId="13193747" w14:textId="77777777" w:rsidTr="00F72958">
        <w:trPr>
          <w:trHeight w:val="360"/>
        </w:trPr>
        <w:tc>
          <w:tcPr>
            <w:tcW w:w="661" w:type="dxa"/>
          </w:tcPr>
          <w:p w14:paraId="5B98E1BF" w14:textId="77777777" w:rsidR="00F72958" w:rsidRPr="00F72958" w:rsidRDefault="00F72958" w:rsidP="00F72958">
            <w:pPr>
              <w:pStyle w:val="DHHSbody"/>
            </w:pPr>
          </w:p>
        </w:tc>
      </w:tr>
    </w:tbl>
    <w:p w14:paraId="1EEEF25C" w14:textId="2BFE3964" w:rsidR="003F425B" w:rsidRDefault="00F72958" w:rsidP="00F72958">
      <w:pPr>
        <w:pStyle w:val="DHHSbodyaftertablefigure"/>
        <w:rPr>
          <w:lang w:val="en-US" w:eastAsia="en-AU"/>
        </w:rPr>
      </w:pPr>
      <w:r>
        <w:rPr>
          <w:lang w:val="en-US" w:eastAsia="en-AU"/>
        </w:rPr>
        <w:t>P</w:t>
      </w:r>
      <w:r w:rsidR="00DD6B99">
        <w:rPr>
          <w:lang w:val="en-US" w:eastAsia="en-AU"/>
        </w:rPr>
        <w:t xml:space="preserve">ersonally </w:t>
      </w:r>
      <w:r w:rsidR="00DD6B99" w:rsidRPr="00EF7CC1">
        <w:rPr>
          <w:lang w:val="en-US" w:eastAsia="en-AU"/>
        </w:rPr>
        <w:t>(for example by hand)</w:t>
      </w:r>
    </w:p>
    <w:tbl>
      <w:tblPr>
        <w:tblStyle w:val="TableGrid"/>
        <w:tblpPr w:leftFromText="180" w:rightFromText="180" w:vertAnchor="text" w:horzAnchor="margin" w:tblpY="152"/>
        <w:tblW w:w="0" w:type="auto"/>
        <w:tblInd w:w="0" w:type="dxa"/>
        <w:tblLook w:val="04A0" w:firstRow="1" w:lastRow="0" w:firstColumn="1" w:lastColumn="0" w:noHBand="0" w:noVBand="1"/>
        <w:tblCaption w:val="Service details by tenant"/>
        <w:tblDescription w:val="Tick this box if delivered by post"/>
      </w:tblPr>
      <w:tblGrid>
        <w:gridCol w:w="660"/>
      </w:tblGrid>
      <w:tr w:rsidR="00F72958" w14:paraId="3413A6C8" w14:textId="77777777" w:rsidTr="00F72958">
        <w:trPr>
          <w:trHeight w:val="379"/>
        </w:trPr>
        <w:tc>
          <w:tcPr>
            <w:tcW w:w="660" w:type="dxa"/>
          </w:tcPr>
          <w:p w14:paraId="42438A0B" w14:textId="77777777" w:rsidR="00F72958" w:rsidRDefault="00F72958" w:rsidP="00F72958">
            <w:pPr>
              <w:pStyle w:val="DHHSbody"/>
              <w:rPr>
                <w:lang w:val="en-US" w:eastAsia="en-AU"/>
              </w:rPr>
            </w:pPr>
          </w:p>
        </w:tc>
      </w:tr>
    </w:tbl>
    <w:p w14:paraId="01EC034B" w14:textId="3D5877FA" w:rsidR="00F72958" w:rsidRDefault="00F72958" w:rsidP="00F72958">
      <w:pPr>
        <w:pStyle w:val="DHHSbodyaftertablefigure"/>
        <w:rPr>
          <w:lang w:val="en-US" w:eastAsia="en-AU"/>
        </w:rPr>
      </w:pPr>
      <w:r>
        <w:rPr>
          <w:lang w:val="en-US" w:eastAsia="en-AU"/>
        </w:rPr>
        <w:t>B</w:t>
      </w:r>
      <w:r w:rsidR="00DD6B99">
        <w:rPr>
          <w:lang w:val="en-US" w:eastAsia="en-AU"/>
        </w:rPr>
        <w:t>y post</w:t>
      </w:r>
    </w:p>
    <w:tbl>
      <w:tblPr>
        <w:tblStyle w:val="TableGrid"/>
        <w:tblpPr w:leftFromText="180" w:rightFromText="180" w:vertAnchor="text" w:horzAnchor="margin" w:tblpXSpec="right" w:tblpY="302"/>
        <w:tblW w:w="0" w:type="auto"/>
        <w:tblInd w:w="0" w:type="dxa"/>
        <w:tblLook w:val="04A0" w:firstRow="1" w:lastRow="0" w:firstColumn="1" w:lastColumn="0" w:noHBand="0" w:noVBand="1"/>
        <w:tblCaption w:val="Service details by tenant"/>
        <w:tblDescription w:val="insert details of post method for example regular, priority, express, registered"/>
      </w:tblPr>
      <w:tblGrid>
        <w:gridCol w:w="3572"/>
      </w:tblGrid>
      <w:tr w:rsidR="00F72958" w14:paraId="0A9B381C" w14:textId="77777777" w:rsidTr="00A4368A">
        <w:trPr>
          <w:trHeight w:val="510"/>
        </w:trPr>
        <w:tc>
          <w:tcPr>
            <w:tcW w:w="3572" w:type="dxa"/>
          </w:tcPr>
          <w:p w14:paraId="377124BD" w14:textId="77777777" w:rsidR="00F72958" w:rsidRDefault="00F72958" w:rsidP="00F72958">
            <w:pPr>
              <w:pStyle w:val="DHHSbody"/>
              <w:rPr>
                <w:lang w:val="en-US" w:eastAsia="en-AU"/>
              </w:rPr>
            </w:pPr>
          </w:p>
        </w:tc>
      </w:tr>
    </w:tbl>
    <w:p w14:paraId="4A2FCD94" w14:textId="70F22357" w:rsidR="00F72958" w:rsidRDefault="00DD6B99" w:rsidP="00F72958">
      <w:pPr>
        <w:pStyle w:val="DHHSbodyaftertablefigure"/>
        <w:rPr>
          <w:lang w:val="en-US" w:eastAsia="en-AU"/>
        </w:rPr>
      </w:pPr>
      <w:r w:rsidRPr="00F72958">
        <w:t>Post</w:t>
      </w:r>
      <w:r>
        <w:rPr>
          <w:lang w:val="en-US" w:eastAsia="en-AU"/>
        </w:rPr>
        <w:t xml:space="preserve"> method </w:t>
      </w:r>
      <w:r w:rsidRPr="00A87F9C">
        <w:rPr>
          <w:lang w:val="en-US" w:eastAsia="en-AU"/>
        </w:rPr>
        <w:t xml:space="preserve">(e.g. </w:t>
      </w:r>
      <w:r>
        <w:rPr>
          <w:lang w:val="en-US" w:eastAsia="en-AU"/>
        </w:rPr>
        <w:t>r</w:t>
      </w:r>
      <w:r w:rsidRPr="00A87F9C">
        <w:rPr>
          <w:lang w:val="en-US" w:eastAsia="en-AU"/>
        </w:rPr>
        <w:t xml:space="preserve">egular, </w:t>
      </w:r>
      <w:r>
        <w:rPr>
          <w:lang w:val="en-US" w:eastAsia="en-AU"/>
        </w:rPr>
        <w:t>p</w:t>
      </w:r>
      <w:r w:rsidRPr="00A87F9C">
        <w:rPr>
          <w:lang w:val="en-US" w:eastAsia="en-AU"/>
        </w:rPr>
        <w:t xml:space="preserve">riority, </w:t>
      </w:r>
      <w:r>
        <w:rPr>
          <w:lang w:val="en-US" w:eastAsia="en-AU"/>
        </w:rPr>
        <w:t>e</w:t>
      </w:r>
      <w:r w:rsidRPr="00A87F9C">
        <w:rPr>
          <w:lang w:val="en-US" w:eastAsia="en-AU"/>
        </w:rPr>
        <w:t xml:space="preserve">xpress, </w:t>
      </w:r>
      <w:r>
        <w:rPr>
          <w:lang w:val="en-US" w:eastAsia="en-AU"/>
        </w:rPr>
        <w:t>r</w:t>
      </w:r>
      <w:r w:rsidRPr="00A87F9C">
        <w:rPr>
          <w:lang w:val="en-US" w:eastAsia="en-AU"/>
        </w:rPr>
        <w:t>egistered)</w:t>
      </w:r>
      <w:r w:rsidR="00F72958">
        <w:rPr>
          <w:lang w:val="en-US" w:eastAsia="en-AU"/>
        </w:rPr>
        <w:t xml:space="preserve"> </w:t>
      </w:r>
    </w:p>
    <w:tbl>
      <w:tblPr>
        <w:tblStyle w:val="TableGrid"/>
        <w:tblpPr w:leftFromText="180" w:rightFromText="180" w:vertAnchor="text" w:horzAnchor="margin" w:tblpXSpec="right" w:tblpY="227"/>
        <w:tblW w:w="0" w:type="auto"/>
        <w:tblInd w:w="0" w:type="dxa"/>
        <w:tblLook w:val="04A0" w:firstRow="1" w:lastRow="0" w:firstColumn="1" w:lastColumn="0" w:noHBand="0" w:noVBand="1"/>
        <w:tblCaption w:val="Service details by tenant"/>
        <w:tblDescription w:val="insert the delivery time in days"/>
      </w:tblPr>
      <w:tblGrid>
        <w:gridCol w:w="3572"/>
      </w:tblGrid>
      <w:tr w:rsidR="00F72958" w14:paraId="6515D4A3" w14:textId="77777777" w:rsidTr="00A4368A">
        <w:trPr>
          <w:trHeight w:val="510"/>
        </w:trPr>
        <w:tc>
          <w:tcPr>
            <w:tcW w:w="3572" w:type="dxa"/>
          </w:tcPr>
          <w:p w14:paraId="0487B420" w14:textId="77777777" w:rsidR="00F72958" w:rsidRDefault="00F72958" w:rsidP="00957AAC">
            <w:pPr>
              <w:pStyle w:val="DHHSbody"/>
              <w:rPr>
                <w:lang w:val="en-US" w:eastAsia="en-AU"/>
              </w:rPr>
            </w:pPr>
          </w:p>
        </w:tc>
      </w:tr>
    </w:tbl>
    <w:p w14:paraId="2EB51DA6" w14:textId="77777777" w:rsidR="00F72958" w:rsidRDefault="00DD6B99" w:rsidP="00F72958">
      <w:pPr>
        <w:pStyle w:val="DHHSbodyaftertablefigure"/>
        <w:rPr>
          <w:lang w:val="en-US" w:eastAsia="en-AU"/>
        </w:rPr>
      </w:pPr>
      <w:r>
        <w:rPr>
          <w:lang w:val="en-US" w:eastAsia="en-AU"/>
        </w:rPr>
        <w:t xml:space="preserve">Delivery time </w:t>
      </w:r>
      <w:r w:rsidRPr="001E3BAB">
        <w:rPr>
          <w:lang w:val="en-US" w:eastAsia="en-AU"/>
        </w:rPr>
        <w:t>(in days)</w:t>
      </w:r>
    </w:p>
    <w:p w14:paraId="08FA1E79" w14:textId="77777777" w:rsidR="00DD38F4" w:rsidRDefault="00DD38F4" w:rsidP="00F72958">
      <w:pPr>
        <w:pStyle w:val="DHHSbodyaftertablefigure"/>
        <w:rPr>
          <w:lang w:val="en-US" w:eastAsia="en-AU"/>
        </w:rPr>
      </w:pPr>
    </w:p>
    <w:p w14:paraId="0BC10441" w14:textId="5E15E4DF" w:rsidR="00DD6B99" w:rsidRDefault="00DD6B99" w:rsidP="00F72958">
      <w:pPr>
        <w:pStyle w:val="DHHSbodyaftertablefigure"/>
        <w:rPr>
          <w:lang w:val="en-US" w:eastAsia="en-AU"/>
        </w:rPr>
      </w:pPr>
      <w:r>
        <w:rPr>
          <w:lang w:val="en-US" w:eastAsia="en-AU"/>
        </w:rPr>
        <w:t>The 14-day period for the landlord to apply to VCAT if they want to refuse consent to the pet request begins the day the landlord receives the form.</w:t>
      </w:r>
    </w:p>
    <w:p w14:paraId="06CCDAAE" w14:textId="29FAB449" w:rsidR="00DD6B99" w:rsidRPr="00A87F9C" w:rsidRDefault="00DD6B99" w:rsidP="00DD6B99">
      <w:pPr>
        <w:pStyle w:val="DHHSbullet1"/>
        <w:rPr>
          <w:lang w:val="en-US" w:eastAsia="en-AU"/>
        </w:rPr>
      </w:pPr>
      <w:r w:rsidRPr="00A87F9C">
        <w:rPr>
          <w:lang w:val="en-US" w:eastAsia="en-AU"/>
        </w:rPr>
        <w:t xml:space="preserve">If you send this form by post, you must </w:t>
      </w:r>
      <w:proofErr w:type="gramStart"/>
      <w:r w:rsidRPr="00A87F9C">
        <w:rPr>
          <w:lang w:val="en-US" w:eastAsia="en-AU"/>
        </w:rPr>
        <w:t>take into account</w:t>
      </w:r>
      <w:proofErr w:type="gramEnd"/>
      <w:r w:rsidRPr="00A87F9C">
        <w:rPr>
          <w:lang w:val="en-US" w:eastAsia="en-AU"/>
        </w:rPr>
        <w:t xml:space="preserve"> the extra days it takes for the form to be delivered. Keep </w:t>
      </w:r>
      <w:r>
        <w:rPr>
          <w:lang w:val="en-US" w:eastAsia="en-AU"/>
        </w:rPr>
        <w:t xml:space="preserve">a clear record of the date you posted the form, and any </w:t>
      </w:r>
      <w:r w:rsidRPr="00A87F9C">
        <w:rPr>
          <w:lang w:val="en-US" w:eastAsia="en-AU"/>
        </w:rPr>
        <w:t>evidence</w:t>
      </w:r>
      <w:r>
        <w:rPr>
          <w:lang w:val="en-US" w:eastAsia="en-AU"/>
        </w:rPr>
        <w:t xml:space="preserve"> such as a registered post receipt</w:t>
      </w:r>
      <w:r w:rsidRPr="00A87F9C">
        <w:rPr>
          <w:lang w:val="en-US" w:eastAsia="en-AU"/>
        </w:rPr>
        <w:t>. For information on Australia Post mail delivery options and times, visit the</w:t>
      </w:r>
      <w:r>
        <w:rPr>
          <w:lang w:val="en-US" w:eastAsia="en-AU"/>
        </w:rPr>
        <w:t xml:space="preserve"> </w:t>
      </w:r>
      <w:r w:rsidRPr="00476735">
        <w:rPr>
          <w:rFonts w:eastAsia="Times New Roman" w:cs="Arial"/>
          <w:bCs/>
          <w:lang w:val="en-US" w:eastAsia="en-AU"/>
        </w:rPr>
        <w:t>Australia Post website</w:t>
      </w:r>
      <w:r w:rsidR="00476735">
        <w:rPr>
          <w:lang w:val="en-US" w:eastAsia="en-AU"/>
        </w:rPr>
        <w:t xml:space="preserve"> at </w:t>
      </w:r>
      <w:r w:rsidR="00476735" w:rsidRPr="00476735">
        <w:rPr>
          <w:lang w:val="en-US" w:eastAsia="en-AU"/>
        </w:rPr>
        <w:t>www.</w:t>
      </w:r>
      <w:r w:rsidRPr="00476735">
        <w:rPr>
          <w:lang w:val="en-US" w:eastAsia="en-AU"/>
        </w:rPr>
        <w:t>auspost.com.au</w:t>
      </w:r>
      <w:r w:rsidR="00476735">
        <w:rPr>
          <w:lang w:val="en-US" w:eastAsia="en-AU"/>
        </w:rPr>
        <w:t>.</w:t>
      </w:r>
    </w:p>
    <w:p w14:paraId="7BEDE700" w14:textId="3BA182F2" w:rsidR="00DD6B99" w:rsidRDefault="00DD6B99" w:rsidP="00DD6B99">
      <w:pPr>
        <w:pStyle w:val="DHHSbullet1lastline"/>
        <w:rPr>
          <w:lang w:val="en-US" w:eastAsia="en-AU"/>
        </w:rPr>
      </w:pPr>
      <w:r w:rsidRPr="00A87F9C">
        <w:rPr>
          <w:lang w:val="en-US" w:eastAsia="en-AU"/>
        </w:rPr>
        <w:t xml:space="preserve">If you send this form by email, the provisions of the </w:t>
      </w:r>
      <w:r w:rsidRPr="00A87F9C">
        <w:rPr>
          <w:i/>
          <w:lang w:val="en-US" w:eastAsia="en-AU"/>
        </w:rPr>
        <w:t>Electronic Transactions (Victoria) Act 2000</w:t>
      </w:r>
      <w:r w:rsidRPr="00A87F9C">
        <w:rPr>
          <w:lang w:val="en-US" w:eastAsia="en-AU"/>
        </w:rPr>
        <w:t xml:space="preserve"> apply. For legal purposes, the time when a </w:t>
      </w:r>
      <w:r w:rsidRPr="00814E1D">
        <w:rPr>
          <w:lang w:val="en-US" w:eastAsia="en-AU"/>
        </w:rPr>
        <w:t xml:space="preserve">document </w:t>
      </w:r>
      <w:r w:rsidRPr="00A87F9C">
        <w:rPr>
          <w:lang w:val="en-US" w:eastAsia="en-AU"/>
        </w:rPr>
        <w:t>is received is when it can be retrieved from the email address the recipient nominated.</w:t>
      </w:r>
    </w:p>
    <w:p w14:paraId="3E29470B" w14:textId="1BE4ADAD" w:rsidR="00C957D2" w:rsidRDefault="00C957D2" w:rsidP="00C957D2">
      <w:pPr>
        <w:pStyle w:val="Heading4"/>
        <w:rPr>
          <w:lang w:val="en-US" w:eastAsia="en-AU"/>
        </w:rPr>
      </w:pPr>
      <w:r>
        <w:rPr>
          <w:lang w:val="en-US" w:eastAsia="en-AU"/>
        </w:rPr>
        <w:t>NOTE:</w:t>
      </w:r>
    </w:p>
    <w:p w14:paraId="3052DB00" w14:textId="77777777" w:rsidR="00C957D2" w:rsidRDefault="00C957D2" w:rsidP="00C957D2">
      <w:pPr>
        <w:pStyle w:val="DHHSbody"/>
        <w:rPr>
          <w:lang w:val="en-US" w:eastAsia="en-AU"/>
        </w:rPr>
      </w:pPr>
      <w:r>
        <w:rPr>
          <w:lang w:val="en-US" w:eastAsia="en-AU"/>
        </w:rPr>
        <w:t xml:space="preserve">The landlord does </w:t>
      </w:r>
      <w:r w:rsidRPr="00222006">
        <w:rPr>
          <w:u w:val="single"/>
          <w:lang w:val="en-US" w:eastAsia="en-AU"/>
        </w:rPr>
        <w:t>not</w:t>
      </w:r>
      <w:r>
        <w:rPr>
          <w:lang w:val="en-US" w:eastAsia="en-AU"/>
        </w:rPr>
        <w:t xml:space="preserve"> consent to electronic service of notices and other documents.</w:t>
      </w:r>
    </w:p>
    <w:p w14:paraId="38AF18B0" w14:textId="6A0A8F25" w:rsidR="00C957D2" w:rsidRPr="00C957D2" w:rsidRDefault="00C957D2" w:rsidP="00C957D2">
      <w:pPr>
        <w:pStyle w:val="DHHSbody"/>
        <w:rPr>
          <w:lang w:val="en-US" w:eastAsia="en-AU"/>
        </w:rPr>
      </w:pPr>
      <w:r>
        <w:rPr>
          <w:lang w:val="en-US" w:eastAsia="en-AU"/>
        </w:rPr>
        <w:t>The tenant or the landlord must not infer consent to electronic service merely from the receipt or response to emails or other electronic communications.</w:t>
      </w:r>
    </w:p>
    <w:p w14:paraId="02D39387" w14:textId="5F8E809E" w:rsidR="00241356" w:rsidRDefault="00241356" w:rsidP="00241356">
      <w:pPr>
        <w:pStyle w:val="Heading2"/>
        <w:numPr>
          <w:ilvl w:val="0"/>
          <w:numId w:val="13"/>
        </w:numPr>
      </w:pPr>
      <w:bookmarkStart w:id="4" w:name="_Toc22655254"/>
      <w:r>
        <w:t>Signature of tenant</w:t>
      </w:r>
      <w:bookmarkEnd w:id="4"/>
    </w:p>
    <w:p w14:paraId="7E0446D5" w14:textId="77777777" w:rsidR="00F72958" w:rsidRPr="00F72958" w:rsidRDefault="00F72958" w:rsidP="00F72958">
      <w:pPr>
        <w:pStyle w:val="DHHSbody"/>
      </w:pPr>
      <w:r>
        <w:t>Signature/s of tenant/s</w:t>
      </w:r>
    </w:p>
    <w:tbl>
      <w:tblPr>
        <w:tblStyle w:val="TableGrid"/>
        <w:tblW w:w="0" w:type="auto"/>
        <w:tblLook w:val="04A0" w:firstRow="1" w:lastRow="0" w:firstColumn="1" w:lastColumn="0" w:noHBand="0" w:noVBand="1"/>
        <w:tblCaption w:val="Signature of tenant"/>
        <w:tblDescription w:val="insert signature/s of tenant/s applying for approval to keep a pet"/>
      </w:tblPr>
      <w:tblGrid>
        <w:gridCol w:w="10063"/>
      </w:tblGrid>
      <w:tr w:rsidR="00F72958" w14:paraId="25AB2A2B" w14:textId="77777777" w:rsidTr="00A4368A">
        <w:trPr>
          <w:trHeight w:val="709"/>
        </w:trPr>
        <w:tc>
          <w:tcPr>
            <w:tcW w:w="10063" w:type="dxa"/>
          </w:tcPr>
          <w:p w14:paraId="76E40BF2" w14:textId="77777777" w:rsidR="00F72958" w:rsidRDefault="00F72958" w:rsidP="00F72958">
            <w:pPr>
              <w:pStyle w:val="DHHSbody"/>
            </w:pPr>
          </w:p>
        </w:tc>
      </w:tr>
    </w:tbl>
    <w:p w14:paraId="78E90450" w14:textId="18636FA2" w:rsidR="00F72958" w:rsidRDefault="00F72958" w:rsidP="00F72958">
      <w:pPr>
        <w:pStyle w:val="DHHSbodyaftertablefigure"/>
      </w:pPr>
      <w:r>
        <w:t>Name/s of tenant/s</w:t>
      </w:r>
    </w:p>
    <w:tbl>
      <w:tblPr>
        <w:tblStyle w:val="TableGrid"/>
        <w:tblW w:w="10063" w:type="dxa"/>
        <w:tblLook w:val="04A0" w:firstRow="1" w:lastRow="0" w:firstColumn="1" w:lastColumn="0" w:noHBand="0" w:noVBand="1"/>
        <w:tblCaption w:val="Signature of tenant"/>
        <w:tblDescription w:val="insert printed name of tenant/s that have signed pet request form"/>
      </w:tblPr>
      <w:tblGrid>
        <w:gridCol w:w="10063"/>
      </w:tblGrid>
      <w:tr w:rsidR="00F72958" w14:paraId="5C1586EA" w14:textId="77777777" w:rsidTr="00A4368A">
        <w:trPr>
          <w:trHeight w:val="709"/>
        </w:trPr>
        <w:tc>
          <w:tcPr>
            <w:tcW w:w="10063" w:type="dxa"/>
          </w:tcPr>
          <w:p w14:paraId="42B2AFF8" w14:textId="77777777" w:rsidR="00F72958" w:rsidRDefault="00F72958" w:rsidP="00F72958">
            <w:pPr>
              <w:pStyle w:val="DHHSbody"/>
            </w:pPr>
          </w:p>
        </w:tc>
      </w:tr>
    </w:tbl>
    <w:p w14:paraId="3011DD9D" w14:textId="77777777" w:rsidR="00F72958" w:rsidRPr="00F72958" w:rsidRDefault="00F72958" w:rsidP="00F72958">
      <w:pPr>
        <w:pStyle w:val="DHHSbodyaftertablefigure"/>
      </w:pPr>
      <w:r>
        <w:t>Date of signature/s</w:t>
      </w:r>
    </w:p>
    <w:tbl>
      <w:tblPr>
        <w:tblStyle w:val="TableGrid"/>
        <w:tblW w:w="0" w:type="auto"/>
        <w:tblLook w:val="04A0" w:firstRow="1" w:lastRow="0" w:firstColumn="1" w:lastColumn="0" w:noHBand="0" w:noVBand="1"/>
        <w:tblCaption w:val="Signature of tenant"/>
        <w:tblDescription w:val="insert date pet request form was signed by tenant/s"/>
      </w:tblPr>
      <w:tblGrid>
        <w:gridCol w:w="10063"/>
      </w:tblGrid>
      <w:tr w:rsidR="00F72958" w14:paraId="59655E08" w14:textId="77777777" w:rsidTr="00A4368A">
        <w:trPr>
          <w:trHeight w:val="709"/>
        </w:trPr>
        <w:tc>
          <w:tcPr>
            <w:tcW w:w="10063" w:type="dxa"/>
          </w:tcPr>
          <w:p w14:paraId="2F3683A7" w14:textId="77777777" w:rsidR="00F72958" w:rsidRDefault="00F72958" w:rsidP="00A4368A">
            <w:pPr>
              <w:pStyle w:val="DHHSbody"/>
            </w:pPr>
          </w:p>
        </w:tc>
      </w:tr>
    </w:tbl>
    <w:p w14:paraId="39BE4C47" w14:textId="19821FFD" w:rsidR="00F72958" w:rsidRPr="00F72958" w:rsidRDefault="00F72958" w:rsidP="00F72958">
      <w:pPr>
        <w:pStyle w:val="DHHSbodyaftertablefigure"/>
      </w:pPr>
    </w:p>
    <w:p w14:paraId="040351C9" w14:textId="61528637" w:rsidR="00241356" w:rsidRDefault="00DD6B99" w:rsidP="00DD6B99">
      <w:pPr>
        <w:pStyle w:val="Heading2"/>
        <w:numPr>
          <w:ilvl w:val="0"/>
          <w:numId w:val="13"/>
        </w:numPr>
      </w:pPr>
      <w:r>
        <w:rPr>
          <w:noProof/>
        </w:rPr>
        <w:lastRenderedPageBreak/>
        <w:t>Landlord’s consent</w:t>
      </w:r>
    </w:p>
    <w:p w14:paraId="0E654F9C" w14:textId="5DDD4928" w:rsidR="00966667" w:rsidRDefault="00DD6B99" w:rsidP="00966667">
      <w:pPr>
        <w:pStyle w:val="DHHSbody"/>
        <w:rPr>
          <w:i/>
        </w:rPr>
      </w:pPr>
      <w:r w:rsidRPr="00753B34">
        <w:rPr>
          <w:rFonts w:eastAsia="Times New Roman" w:cs="Arial"/>
          <w:bCs/>
          <w:i/>
          <w:lang w:val="en-US" w:eastAsia="en-AU"/>
        </w:rPr>
        <w:t>(To be completed by landlord</w:t>
      </w:r>
      <w:r>
        <w:rPr>
          <w:rFonts w:eastAsia="Times New Roman" w:cs="Arial"/>
          <w:bCs/>
          <w:i/>
          <w:lang w:val="en-US" w:eastAsia="en-AU"/>
        </w:rPr>
        <w:t xml:space="preserve"> – tick the appropriate box</w:t>
      </w:r>
      <w:r w:rsidRPr="00753B34">
        <w:rPr>
          <w:rFonts w:eastAsia="Times New Roman" w:cs="Arial"/>
          <w:bCs/>
          <w:i/>
          <w:lang w:val="en-US" w:eastAsia="en-AU"/>
        </w:rPr>
        <w:t>)</w:t>
      </w:r>
    </w:p>
    <w:tbl>
      <w:tblPr>
        <w:tblStyle w:val="TableGrid"/>
        <w:tblpPr w:leftFromText="180" w:rightFromText="180" w:vertAnchor="text" w:horzAnchor="margin" w:tblpY="107"/>
        <w:tblW w:w="0" w:type="auto"/>
        <w:tblInd w:w="0" w:type="dxa"/>
        <w:tblLook w:val="04A0" w:firstRow="1" w:lastRow="0" w:firstColumn="1" w:lastColumn="0" w:noHBand="0" w:noVBand="1"/>
        <w:tblCaption w:val="Landlord's consent"/>
        <w:tblDescription w:val="Landlord to tick this box if consents to keeping pet"/>
      </w:tblPr>
      <w:tblGrid>
        <w:gridCol w:w="652"/>
      </w:tblGrid>
      <w:tr w:rsidR="00A4368A" w:rsidRPr="00F72958" w14:paraId="3B28B9EA" w14:textId="77777777" w:rsidTr="00957AAC">
        <w:trPr>
          <w:trHeight w:val="369"/>
        </w:trPr>
        <w:tc>
          <w:tcPr>
            <w:tcW w:w="652" w:type="dxa"/>
          </w:tcPr>
          <w:p w14:paraId="6E65317F" w14:textId="77777777" w:rsidR="00A4368A" w:rsidRPr="00F72958" w:rsidRDefault="00A4368A" w:rsidP="00957AAC">
            <w:pPr>
              <w:pStyle w:val="DHHSbody"/>
            </w:pPr>
          </w:p>
        </w:tc>
      </w:tr>
    </w:tbl>
    <w:p w14:paraId="5E8B52EC" w14:textId="21F911C3" w:rsidR="00A4368A" w:rsidRPr="00A4368A" w:rsidRDefault="00B31FEA" w:rsidP="00A4368A">
      <w:pPr>
        <w:pStyle w:val="DHHSbodyaftertablefigure"/>
        <w:rPr>
          <w:rFonts w:eastAsia="Times New Roman" w:cs="Arial"/>
          <w:bCs/>
          <w:i/>
          <w:lang w:val="en-US" w:eastAsia="en-AU"/>
        </w:rPr>
      </w:pPr>
      <w:r>
        <w:rPr>
          <w:lang w:val="en-US" w:eastAsia="en-AU"/>
        </w:rPr>
        <w:t>I consent to the pet being kept at the rented premises</w:t>
      </w:r>
    </w:p>
    <w:p w14:paraId="45C7A6DF" w14:textId="2544E17E" w:rsidR="00B31FEA" w:rsidRDefault="00B31FEA" w:rsidP="00B31FEA">
      <w:pPr>
        <w:pStyle w:val="DHHSbody"/>
        <w:rPr>
          <w:lang w:val="en-US" w:eastAsia="en-AU"/>
        </w:rPr>
      </w:pPr>
      <w:r>
        <w:rPr>
          <w:lang w:val="en-US" w:eastAsia="en-AU"/>
        </w:rPr>
        <w:t>OR</w:t>
      </w:r>
    </w:p>
    <w:tbl>
      <w:tblPr>
        <w:tblStyle w:val="TableGrid"/>
        <w:tblpPr w:leftFromText="180" w:rightFromText="180" w:vertAnchor="text" w:horzAnchor="margin" w:tblpY="107"/>
        <w:tblW w:w="0" w:type="auto"/>
        <w:tblInd w:w="0" w:type="dxa"/>
        <w:tblLook w:val="04A0" w:firstRow="1" w:lastRow="0" w:firstColumn="1" w:lastColumn="0" w:noHBand="0" w:noVBand="1"/>
        <w:tblCaption w:val="Landlord's consent"/>
        <w:tblDescription w:val="Landlord to tick this box if an application to Victorian Civil and Administrative Tribunal as been made seeking to refuse request to keep pet"/>
      </w:tblPr>
      <w:tblGrid>
        <w:gridCol w:w="652"/>
      </w:tblGrid>
      <w:tr w:rsidR="00A4368A" w:rsidRPr="00F72958" w14:paraId="06861DFB" w14:textId="77777777" w:rsidTr="00957AAC">
        <w:trPr>
          <w:trHeight w:val="369"/>
        </w:trPr>
        <w:tc>
          <w:tcPr>
            <w:tcW w:w="652" w:type="dxa"/>
          </w:tcPr>
          <w:p w14:paraId="24A5C513" w14:textId="77777777" w:rsidR="00A4368A" w:rsidRPr="00F72958" w:rsidRDefault="00A4368A" w:rsidP="00957AAC">
            <w:pPr>
              <w:pStyle w:val="DHHSbody"/>
            </w:pPr>
          </w:p>
        </w:tc>
      </w:tr>
    </w:tbl>
    <w:p w14:paraId="5A913736" w14:textId="77777777" w:rsidR="00A4368A" w:rsidRDefault="00B31FEA" w:rsidP="00A4368A">
      <w:pPr>
        <w:pStyle w:val="DHHSbodyaftertablefigure"/>
        <w:rPr>
          <w:lang w:val="en-US" w:eastAsia="en-AU"/>
        </w:rPr>
      </w:pPr>
      <w:r>
        <w:rPr>
          <w:lang w:val="en-US" w:eastAsia="en-AU"/>
        </w:rPr>
        <w:t>I have applied to VCAT to refuse consent to this request</w:t>
      </w:r>
    </w:p>
    <w:tbl>
      <w:tblPr>
        <w:tblStyle w:val="TableGrid"/>
        <w:tblpPr w:leftFromText="180" w:rightFromText="180" w:vertAnchor="text" w:horzAnchor="margin" w:tblpXSpec="right" w:tblpY="137"/>
        <w:tblW w:w="0" w:type="auto"/>
        <w:tblInd w:w="0" w:type="dxa"/>
        <w:tblLook w:val="04A0" w:firstRow="1" w:lastRow="0" w:firstColumn="1" w:lastColumn="0" w:noHBand="0" w:noVBand="1"/>
        <w:tblCaption w:val="Landlord's details"/>
        <w:tblDescription w:val="Landlord insert VCAT proceeding number"/>
      </w:tblPr>
      <w:tblGrid>
        <w:gridCol w:w="3572"/>
      </w:tblGrid>
      <w:tr w:rsidR="00A4368A" w14:paraId="1443B800" w14:textId="77777777" w:rsidTr="00A4368A">
        <w:trPr>
          <w:trHeight w:val="510"/>
        </w:trPr>
        <w:tc>
          <w:tcPr>
            <w:tcW w:w="3572" w:type="dxa"/>
          </w:tcPr>
          <w:p w14:paraId="385AF3B2" w14:textId="77777777" w:rsidR="00A4368A" w:rsidRPr="00A4368A" w:rsidRDefault="00A4368A" w:rsidP="00A4368A">
            <w:pPr>
              <w:pStyle w:val="DHHSbody"/>
            </w:pPr>
          </w:p>
        </w:tc>
      </w:tr>
    </w:tbl>
    <w:p w14:paraId="68636B6D" w14:textId="6582E220" w:rsidR="00A4368A" w:rsidRPr="00A4368A" w:rsidRDefault="00B31FEA" w:rsidP="00A4368A">
      <w:pPr>
        <w:pStyle w:val="DHHSbodyaftertablefigure"/>
        <w:rPr>
          <w:rFonts w:eastAsia="Times New Roman" w:cs="Arial"/>
          <w:bCs/>
          <w:lang w:val="en-US" w:eastAsia="en-AU"/>
        </w:rPr>
      </w:pPr>
      <w:r>
        <w:rPr>
          <w:lang w:val="en-US" w:eastAsia="en-AU"/>
        </w:rPr>
        <w:t>VCAT proceeding n</w:t>
      </w:r>
      <w:r w:rsidR="007A72C8">
        <w:rPr>
          <w:lang w:val="en-US" w:eastAsia="en-AU"/>
        </w:rPr>
        <w:t>umber</w:t>
      </w:r>
    </w:p>
    <w:tbl>
      <w:tblPr>
        <w:tblStyle w:val="TableGrid"/>
        <w:tblpPr w:leftFromText="180" w:rightFromText="180" w:vertAnchor="text" w:horzAnchor="page" w:tblpX="4180" w:tblpY="167"/>
        <w:tblW w:w="6830" w:type="dxa"/>
        <w:tblInd w:w="0" w:type="dxa"/>
        <w:tblLook w:val="04A0" w:firstRow="1" w:lastRow="0" w:firstColumn="1" w:lastColumn="0" w:noHBand="0" w:noVBand="1"/>
        <w:tblCaption w:val="Landlord's consent"/>
        <w:tblDescription w:val="Landlord to sign for decision on pet request"/>
      </w:tblPr>
      <w:tblGrid>
        <w:gridCol w:w="6830"/>
      </w:tblGrid>
      <w:tr w:rsidR="00A4368A" w14:paraId="0E5BFD11" w14:textId="77777777" w:rsidTr="00A4368A">
        <w:trPr>
          <w:trHeight w:val="706"/>
        </w:trPr>
        <w:tc>
          <w:tcPr>
            <w:tcW w:w="6830" w:type="dxa"/>
          </w:tcPr>
          <w:p w14:paraId="4332C929" w14:textId="77777777" w:rsidR="00A4368A" w:rsidRDefault="00A4368A" w:rsidP="00A4368A">
            <w:pPr>
              <w:pStyle w:val="DHHSbody"/>
              <w:rPr>
                <w:lang w:val="en-US" w:eastAsia="en-AU"/>
              </w:rPr>
            </w:pPr>
          </w:p>
        </w:tc>
      </w:tr>
    </w:tbl>
    <w:p w14:paraId="77551C89" w14:textId="77777777" w:rsidR="00A4368A" w:rsidRPr="00B31FEA" w:rsidRDefault="00B31FEA" w:rsidP="00A4368A">
      <w:pPr>
        <w:pStyle w:val="DHHSbodyaftertablefigure"/>
        <w:rPr>
          <w:rFonts w:eastAsia="Times New Roman" w:cs="Arial"/>
          <w:bCs/>
          <w:lang w:val="en-US" w:eastAsia="en-AU"/>
        </w:rPr>
      </w:pPr>
      <w:r>
        <w:rPr>
          <w:lang w:val="en-US" w:eastAsia="en-AU"/>
        </w:rPr>
        <w:t>Signature/s of landlord/s</w:t>
      </w:r>
    </w:p>
    <w:p w14:paraId="0CF20F48" w14:textId="77777777" w:rsidR="00A4368A" w:rsidRDefault="00B31FEA" w:rsidP="00A4368A">
      <w:pPr>
        <w:pStyle w:val="DHHSbodyaftertablefigure"/>
        <w:rPr>
          <w:lang w:val="en-US" w:eastAsia="en-AU"/>
        </w:rPr>
      </w:pPr>
      <w:r>
        <w:rPr>
          <w:lang w:val="en-US" w:eastAsia="en-AU"/>
        </w:rPr>
        <w:t>Name/s of landlord/s</w:t>
      </w:r>
    </w:p>
    <w:tbl>
      <w:tblPr>
        <w:tblStyle w:val="TableGrid"/>
        <w:tblW w:w="10063" w:type="dxa"/>
        <w:tblLook w:val="04A0" w:firstRow="1" w:lastRow="0" w:firstColumn="1" w:lastColumn="0" w:noHBand="0" w:noVBand="1"/>
        <w:tblCaption w:val="Landlord's consent"/>
        <w:tblDescription w:val="Landlord to print name of landlord signing for decision of pet request"/>
      </w:tblPr>
      <w:tblGrid>
        <w:gridCol w:w="10063"/>
      </w:tblGrid>
      <w:tr w:rsidR="00A4368A" w14:paraId="4152B7C7" w14:textId="77777777" w:rsidTr="00A4368A">
        <w:trPr>
          <w:trHeight w:val="709"/>
        </w:trPr>
        <w:tc>
          <w:tcPr>
            <w:tcW w:w="10063" w:type="dxa"/>
          </w:tcPr>
          <w:p w14:paraId="01089542" w14:textId="77777777" w:rsidR="00A4368A" w:rsidRDefault="00A4368A" w:rsidP="00A4368A">
            <w:pPr>
              <w:pStyle w:val="DHHSbody"/>
              <w:rPr>
                <w:lang w:val="en-US" w:eastAsia="en-AU"/>
              </w:rPr>
            </w:pPr>
          </w:p>
        </w:tc>
      </w:tr>
    </w:tbl>
    <w:tbl>
      <w:tblPr>
        <w:tblStyle w:val="TableGrid"/>
        <w:tblpPr w:leftFromText="180" w:rightFromText="180" w:vertAnchor="text" w:horzAnchor="margin" w:tblpXSpec="right" w:tblpY="279"/>
        <w:tblW w:w="3572" w:type="dxa"/>
        <w:tblInd w:w="0" w:type="dxa"/>
        <w:tblLook w:val="04A0" w:firstRow="1" w:lastRow="0" w:firstColumn="1" w:lastColumn="0" w:noHBand="0" w:noVBand="1"/>
        <w:tblCaption w:val="Landlord's consent"/>
        <w:tblDescription w:val="Landlord to print name of landlord signing for decision of pet request"/>
      </w:tblPr>
      <w:tblGrid>
        <w:gridCol w:w="3572"/>
      </w:tblGrid>
      <w:tr w:rsidR="00A4368A" w14:paraId="1ED4D778" w14:textId="77777777" w:rsidTr="00A4368A">
        <w:trPr>
          <w:trHeight w:val="510"/>
        </w:trPr>
        <w:tc>
          <w:tcPr>
            <w:tcW w:w="3572" w:type="dxa"/>
          </w:tcPr>
          <w:p w14:paraId="6D3ED741" w14:textId="77777777" w:rsidR="00A4368A" w:rsidRDefault="00A4368A" w:rsidP="00A4368A">
            <w:pPr>
              <w:pStyle w:val="DHHSbody"/>
              <w:rPr>
                <w:lang w:val="en-US" w:eastAsia="en-AU"/>
              </w:rPr>
            </w:pPr>
          </w:p>
        </w:tc>
      </w:tr>
    </w:tbl>
    <w:p w14:paraId="4C3E446D" w14:textId="77777777" w:rsidR="00A4368A" w:rsidRPr="00B31FEA" w:rsidRDefault="00B31FEA" w:rsidP="00A4368A">
      <w:pPr>
        <w:pStyle w:val="DHHSbodyaftertablefigure"/>
        <w:rPr>
          <w:rFonts w:eastAsia="Times New Roman" w:cs="Arial"/>
          <w:bCs/>
          <w:lang w:val="en-US" w:eastAsia="en-AU"/>
        </w:rPr>
      </w:pPr>
      <w:r>
        <w:rPr>
          <w:lang w:val="en-US" w:eastAsia="en-AU"/>
        </w:rPr>
        <w:t>Date of signature/s</w:t>
      </w:r>
    </w:p>
    <w:p w14:paraId="21C099DB" w14:textId="77777777" w:rsidR="002148AA" w:rsidRDefault="002148AA">
      <w:pPr>
        <w:spacing w:after="0" w:line="240" w:lineRule="auto"/>
        <w:rPr>
          <w:rFonts w:eastAsia="Times New Roman" w:cs="Arial"/>
          <w:bCs/>
          <w:lang w:val="en-US" w:eastAsia="en-AU"/>
        </w:rPr>
      </w:pPr>
    </w:p>
    <w:p w14:paraId="39291C37" w14:textId="77777777" w:rsidR="002148AA" w:rsidRDefault="002148AA" w:rsidP="002148AA">
      <w:pPr>
        <w:spacing w:after="200" w:line="300" w:lineRule="atLeast"/>
        <w:rPr>
          <w:rFonts w:ascii="Arial" w:eastAsia="Times" w:hAnsi="Arial" w:cs="Arial"/>
        </w:rPr>
      </w:pPr>
    </w:p>
    <w:p w14:paraId="74DB2F89" w14:textId="716B36FB" w:rsidR="002148AA" w:rsidRPr="00A01458" w:rsidRDefault="002148AA" w:rsidP="002148AA">
      <w:pPr>
        <w:spacing w:after="200" w:line="300" w:lineRule="atLeast"/>
        <w:rPr>
          <w:rFonts w:ascii="Arial" w:eastAsia="Times" w:hAnsi="Arial" w:cs="Arial"/>
        </w:rPr>
      </w:pPr>
      <w:r w:rsidRPr="00A01458">
        <w:rPr>
          <w:rFonts w:ascii="Arial" w:eastAsia="Times" w:hAnsi="Arial" w:cs="Arial"/>
        </w:rPr>
        <w:t xml:space="preserve">To receive this publication in an accessible format contact </w:t>
      </w:r>
      <w:hyperlink r:id="rId19" w:history="1">
        <w:r w:rsidRPr="00A01458">
          <w:rPr>
            <w:rStyle w:val="Hyperlink"/>
            <w:rFonts w:ascii="Arial" w:eastAsia="Times" w:hAnsi="Arial" w:cs="Arial"/>
          </w:rPr>
          <w:t>Housing Practice and Complex Support</w:t>
        </w:r>
      </w:hyperlink>
      <w:r w:rsidRPr="00A01458">
        <w:rPr>
          <w:rFonts w:ascii="Arial" w:eastAsia="Times" w:hAnsi="Arial" w:cs="Arial"/>
        </w:rPr>
        <w:t xml:space="preserve"> &lt;housing.practicesupport@dhhs.vic.gov.au&gt;. </w:t>
      </w:r>
    </w:p>
    <w:p w14:paraId="17BB97D4" w14:textId="77777777" w:rsidR="002148AA" w:rsidRPr="00A01458" w:rsidRDefault="002148AA" w:rsidP="002148AA">
      <w:pPr>
        <w:pStyle w:val="DHHSbody"/>
        <w:rPr>
          <w:rFonts w:cs="Arial"/>
        </w:rPr>
      </w:pPr>
      <w:r w:rsidRPr="00A01458">
        <w:rPr>
          <w:rFonts w:cs="Arial"/>
        </w:rPr>
        <w:t>Authorised and published by the Victorian Government, 1 Treasury Place, Melbourne.</w:t>
      </w:r>
    </w:p>
    <w:p w14:paraId="12BC59A3" w14:textId="77777777" w:rsidR="002148AA" w:rsidRPr="00A01458" w:rsidRDefault="002148AA" w:rsidP="002148AA">
      <w:pPr>
        <w:pStyle w:val="DHHSbody"/>
        <w:rPr>
          <w:rFonts w:cs="Arial"/>
        </w:rPr>
      </w:pPr>
      <w:r w:rsidRPr="00A01458">
        <w:rPr>
          <w:rFonts w:cs="Arial"/>
        </w:rPr>
        <w:t>© State of Victoria, Australia, Department of Health and Human Services March 2020.</w:t>
      </w:r>
    </w:p>
    <w:p w14:paraId="28E60BD7" w14:textId="20A2B45B" w:rsidR="002148AA" w:rsidRPr="00A01458" w:rsidRDefault="002148AA" w:rsidP="002148AA">
      <w:pPr>
        <w:pStyle w:val="DHHSbody"/>
        <w:rPr>
          <w:rFonts w:cs="Arial"/>
          <w:color w:val="000000"/>
        </w:rPr>
      </w:pPr>
      <w:r w:rsidRPr="00A01458">
        <w:rPr>
          <w:rFonts w:cs="Arial"/>
        </w:rPr>
        <w:t xml:space="preserve">Available </w:t>
      </w:r>
      <w:r w:rsidR="00A82D0B">
        <w:rPr>
          <w:rFonts w:cs="Arial"/>
        </w:rPr>
        <w:t xml:space="preserve">on </w:t>
      </w:r>
      <w:hyperlink r:id="rId20" w:history="1">
        <w:r w:rsidR="00A82D0B" w:rsidRPr="00A82D0B">
          <w:rPr>
            <w:rStyle w:val="Hyperlink"/>
            <w:rFonts w:cs="Arial"/>
          </w:rPr>
          <w:t>Department of Health and Human Services Housing site</w:t>
        </w:r>
      </w:hyperlink>
      <w:r w:rsidR="00A82D0B">
        <w:rPr>
          <w:rFonts w:cs="Arial"/>
        </w:rPr>
        <w:t xml:space="preserve"> &lt;</w:t>
      </w:r>
      <w:r w:rsidR="00A82D0B" w:rsidRPr="00A82D0B">
        <w:rPr>
          <w:rFonts w:cs="Arial"/>
        </w:rPr>
        <w:t>https://www.housing.vic.gov.au/pets-public-housing</w:t>
      </w:r>
      <w:r w:rsidR="00A82D0B">
        <w:rPr>
          <w:rFonts w:cs="Arial"/>
        </w:rPr>
        <w:t xml:space="preserve">&gt;.  </w:t>
      </w:r>
    </w:p>
    <w:p w14:paraId="502294D4" w14:textId="374D0B8B" w:rsidR="00750389" w:rsidRDefault="00750389">
      <w:pPr>
        <w:spacing w:after="0" w:line="240" w:lineRule="auto"/>
        <w:rPr>
          <w:rFonts w:ascii="Arial" w:eastAsia="Times New Roman" w:hAnsi="Arial" w:cs="Arial"/>
          <w:bCs/>
          <w:sz w:val="20"/>
          <w:szCs w:val="20"/>
          <w:lang w:val="en-US" w:eastAsia="en-AU"/>
        </w:rPr>
      </w:pPr>
      <w:r>
        <w:rPr>
          <w:rFonts w:eastAsia="Times New Roman" w:cs="Arial"/>
          <w:bCs/>
          <w:lang w:val="en-US" w:eastAsia="en-AU"/>
        </w:rPr>
        <w:br w:type="page"/>
      </w:r>
    </w:p>
    <w:tbl>
      <w:tblPr>
        <w:tblpPr w:leftFromText="180" w:rightFromText="180" w:vertAnchor="page" w:horzAnchor="margin" w:tblpXSpec="center" w:tblpY="886"/>
        <w:tblW w:w="11055" w:type="dxa"/>
        <w:shd w:val="clear" w:color="auto" w:fill="EFF9FF"/>
        <w:tblLayout w:type="fixed"/>
        <w:tblLook w:val="01E0" w:firstRow="1" w:lastRow="1" w:firstColumn="1" w:lastColumn="1" w:noHBand="0" w:noVBand="0"/>
      </w:tblPr>
      <w:tblGrid>
        <w:gridCol w:w="5811"/>
        <w:gridCol w:w="5244"/>
      </w:tblGrid>
      <w:tr w:rsidR="00FF0A91" w14:paraId="7CE10091" w14:textId="77777777" w:rsidTr="00FF0A91">
        <w:trPr>
          <w:trHeight w:val="13461"/>
        </w:trPr>
        <w:tc>
          <w:tcPr>
            <w:tcW w:w="5811" w:type="dxa"/>
            <w:shd w:val="clear" w:color="auto" w:fill="auto"/>
          </w:tcPr>
          <w:p w14:paraId="265494EA" w14:textId="77777777" w:rsidR="00FF0A91" w:rsidRDefault="00FF0A91" w:rsidP="00FF0A91">
            <w:pPr>
              <w:pStyle w:val="DHSHeadingA"/>
              <w:spacing w:after="0" w:line="240" w:lineRule="auto"/>
              <w:rPr>
                <w:rFonts w:ascii="Arial" w:hAnsi="Arial" w:cs="Arial"/>
                <w:lang w:val="en-AU"/>
              </w:rPr>
            </w:pPr>
            <w:bookmarkStart w:id="5" w:name="OLE_LINK1"/>
            <w:r>
              <w:lastRenderedPageBreak/>
              <w:br w:type="page"/>
            </w:r>
            <w:r>
              <w:rPr>
                <w:rFonts w:cs="HelveticaNeueLTStd-Md"/>
              </w:rPr>
              <w:br w:type="page"/>
            </w:r>
            <w:bookmarkStart w:id="6" w:name="OLE_LINK2"/>
            <w:r>
              <w:rPr>
                <w:rFonts w:ascii="Arial" w:hAnsi="Arial" w:cs="Arial"/>
                <w:lang w:val="en-AU"/>
              </w:rPr>
              <w:t>Public Housing</w:t>
            </w:r>
            <w:r>
              <w:rPr>
                <w:rFonts w:ascii="Arial" w:hAnsi="Arial" w:cs="Arial"/>
                <w:lang w:val="en-AU"/>
              </w:rPr>
              <w:br/>
            </w:r>
            <w:proofErr w:type="spellStart"/>
            <w:r>
              <w:rPr>
                <w:rFonts w:ascii="Arial" w:hAnsi="Arial" w:cs="Arial"/>
                <w:lang w:val="en-AU"/>
              </w:rPr>
              <w:t>LanguageLink</w:t>
            </w:r>
            <w:bookmarkEnd w:id="6"/>
            <w:proofErr w:type="spellEnd"/>
          </w:p>
          <w:p w14:paraId="15E18F28" w14:textId="77777777" w:rsidR="00FF0A91" w:rsidRDefault="00FF0A91" w:rsidP="00FF0A91">
            <w:pPr>
              <w:pStyle w:val="AppFormText"/>
              <w:spacing w:after="0" w:line="240" w:lineRule="auto"/>
              <w:rPr>
                <w:b/>
              </w:rPr>
            </w:pPr>
          </w:p>
          <w:p w14:paraId="093DA336" w14:textId="77777777" w:rsidR="00FF0A91" w:rsidRDefault="00FF0A91" w:rsidP="00FF0A91">
            <w:pPr>
              <w:pStyle w:val="AppFormText"/>
              <w:spacing w:after="0" w:line="240" w:lineRule="auto"/>
              <w:rPr>
                <w:b/>
              </w:rPr>
            </w:pPr>
            <w:r>
              <w:rPr>
                <w:b/>
              </w:rPr>
              <w:t>Arabic</w:t>
            </w:r>
          </w:p>
          <w:p w14:paraId="1CAB1281" w14:textId="77777777" w:rsidR="00FF0A91" w:rsidRDefault="00FF0A91" w:rsidP="00FF0A91">
            <w:pPr>
              <w:pStyle w:val="AppFormText"/>
              <w:spacing w:after="0" w:line="240" w:lineRule="auto"/>
              <w:rPr>
                <w:b/>
              </w:rPr>
            </w:pPr>
          </w:p>
          <w:p w14:paraId="69F1A811" w14:textId="77777777" w:rsidR="00FF0A91" w:rsidRDefault="00FF0A91" w:rsidP="00FF0A91">
            <w:pPr>
              <w:bidi/>
              <w:spacing w:after="0" w:line="240" w:lineRule="auto"/>
              <w:ind w:left="345"/>
              <w:jc w:val="both"/>
            </w:pPr>
            <w:r>
              <w:rPr>
                <w:rStyle w:val="hps"/>
                <w:rFonts w:ascii="Arial" w:hAnsi="Arial" w:cs="Arial"/>
                <w:color w:val="222222"/>
                <w:rtl/>
                <w:lang w:bidi="ar"/>
              </w:rPr>
              <w:t>تتعلق هذه الرسالة</w:t>
            </w:r>
            <w:r>
              <w:rPr>
                <w:rStyle w:val="longtext"/>
                <w:rFonts w:ascii="Arial" w:hAnsi="Arial" w:cs="Arial"/>
                <w:color w:val="222222"/>
                <w:rtl/>
                <w:lang w:bidi="ar"/>
              </w:rPr>
              <w:t xml:space="preserve"> </w:t>
            </w:r>
            <w:r>
              <w:rPr>
                <w:rStyle w:val="hps"/>
                <w:rFonts w:ascii="Arial" w:hAnsi="Arial" w:cs="Arial"/>
                <w:color w:val="222222"/>
                <w:rtl/>
                <w:lang w:bidi="ar"/>
              </w:rPr>
              <w:t>بمسائل</w:t>
            </w:r>
            <w:r>
              <w:rPr>
                <w:rStyle w:val="longtext"/>
                <w:rFonts w:ascii="Arial" w:hAnsi="Arial" w:cs="Arial"/>
                <w:color w:val="222222"/>
                <w:rtl/>
                <w:lang w:bidi="ar"/>
              </w:rPr>
              <w:t xml:space="preserve"> </w:t>
            </w:r>
            <w:r>
              <w:rPr>
                <w:rStyle w:val="hps"/>
                <w:rFonts w:ascii="Arial" w:hAnsi="Arial" w:cs="Arial"/>
                <w:color w:val="222222"/>
                <w:rtl/>
                <w:lang w:bidi="ar"/>
              </w:rPr>
              <w:t>الإسكان العام</w:t>
            </w:r>
            <w:r>
              <w:rPr>
                <w:rStyle w:val="longtext"/>
                <w:rFonts w:ascii="Arial" w:hAnsi="Arial" w:cs="Arial"/>
                <w:color w:val="222222"/>
                <w:rtl/>
                <w:lang w:bidi="ar"/>
              </w:rPr>
              <w:t xml:space="preserve"> </w:t>
            </w:r>
            <w:r>
              <w:rPr>
                <w:rStyle w:val="hps"/>
                <w:rFonts w:ascii="Arial" w:hAnsi="Arial" w:cs="Arial"/>
                <w:color w:val="222222"/>
                <w:rtl/>
                <w:lang w:bidi="ar"/>
              </w:rPr>
              <w:t xml:space="preserve">مثل الإيجار أو </w:t>
            </w:r>
            <w:r>
              <w:rPr>
                <w:rStyle w:val="longtext"/>
                <w:rFonts w:ascii="Arial" w:hAnsi="Arial" w:cs="Arial"/>
                <w:color w:val="222222"/>
                <w:rtl/>
                <w:lang w:bidi="ar"/>
              </w:rPr>
              <w:t xml:space="preserve">عقود الإيجار </w:t>
            </w:r>
            <w:r>
              <w:rPr>
                <w:rStyle w:val="longtext"/>
                <w:color w:val="222222"/>
                <w:rtl/>
                <w:lang w:bidi="ar"/>
              </w:rPr>
              <w:t>أ</w:t>
            </w:r>
            <w:r>
              <w:rPr>
                <w:rStyle w:val="hps"/>
                <w:rFonts w:ascii="Arial" w:hAnsi="Arial" w:cs="Arial"/>
                <w:color w:val="222222"/>
                <w:rtl/>
                <w:lang w:bidi="ar"/>
              </w:rPr>
              <w:t xml:space="preserve">و </w:t>
            </w:r>
            <w:r>
              <w:rPr>
                <w:rStyle w:val="hps"/>
                <w:rFonts w:ascii="Arial" w:hAnsi="Arial" w:cs="Arial"/>
                <w:color w:val="222222"/>
                <w:rtl/>
              </w:rPr>
              <w:t>الإسكان</w:t>
            </w:r>
            <w:r>
              <w:rPr>
                <w:rStyle w:val="longtext"/>
                <w:rFonts w:ascii="Arial" w:hAnsi="Arial" w:cs="Arial"/>
                <w:color w:val="222222"/>
                <w:rtl/>
                <w:lang w:bidi="ar"/>
              </w:rPr>
              <w:t xml:space="preserve"> </w:t>
            </w:r>
            <w:r>
              <w:rPr>
                <w:rStyle w:val="hps"/>
                <w:rFonts w:ascii="Arial" w:hAnsi="Arial" w:cs="Arial"/>
                <w:color w:val="222222"/>
                <w:rtl/>
                <w:lang w:bidi="ar"/>
              </w:rPr>
              <w:t>العام أو</w:t>
            </w:r>
            <w:r>
              <w:rPr>
                <w:rStyle w:val="longtext"/>
                <w:rFonts w:ascii="Arial" w:hAnsi="Arial" w:cs="Arial"/>
                <w:color w:val="222222"/>
                <w:rtl/>
                <w:lang w:bidi="ar"/>
              </w:rPr>
              <w:t xml:space="preserve"> </w:t>
            </w:r>
            <w:r>
              <w:rPr>
                <w:rStyle w:val="longtext"/>
                <w:color w:val="222222"/>
                <w:rtl/>
                <w:lang w:bidi="ar"/>
              </w:rPr>
              <w:t xml:space="preserve">طلبات </w:t>
            </w:r>
            <w:r>
              <w:rPr>
                <w:rStyle w:val="hps"/>
                <w:rFonts w:ascii="Arial" w:hAnsi="Arial" w:cs="Arial"/>
                <w:color w:val="222222"/>
                <w:rtl/>
                <w:lang w:bidi="ar"/>
              </w:rPr>
              <w:t xml:space="preserve">العربون. إن كنت تحتاج إلى أي مساعدة بشأن هذه الرسالة، فالرجاء الاتصال بالمكتب المحلي الذي تتبعه لطلب المساعدة. ويمكنك ايضاً الاتصال ﺒ "وصلة اللغة التابعة للإسكان العام" على الرقم </w:t>
            </w:r>
            <w:r>
              <w:rPr>
                <w:rStyle w:val="hps"/>
                <w:rFonts w:ascii="Arial" w:hAnsi="Arial" w:cs="Arial"/>
                <w:color w:val="222222"/>
                <w:lang w:bidi="ar"/>
              </w:rPr>
              <w:t>9280 0790</w:t>
            </w:r>
            <w:r>
              <w:rPr>
                <w:rStyle w:val="hps"/>
                <w:rFonts w:ascii="Arial" w:hAnsi="Arial" w:cs="Arial"/>
                <w:color w:val="222222"/>
                <w:rtl/>
                <w:lang w:bidi="ar"/>
              </w:rPr>
              <w:t>، حيث يتم توصيلك بالمكتب المحلي الذي تتبعه، مع وجود مترجم.</w:t>
            </w:r>
            <w:r>
              <w:rPr>
                <w:rFonts w:cs="HelveticaNeueLTStd-Md" w:hint="cs"/>
                <w:b/>
                <w:lang w:bidi="ar"/>
              </w:rPr>
              <w:t xml:space="preserve"> </w:t>
            </w:r>
          </w:p>
          <w:p w14:paraId="76C97FC5" w14:textId="77777777" w:rsidR="00FF0A91" w:rsidRDefault="00FF0A91" w:rsidP="00FF0A91">
            <w:pPr>
              <w:spacing w:after="0" w:line="240" w:lineRule="auto"/>
              <w:rPr>
                <w:b/>
              </w:rPr>
            </w:pPr>
          </w:p>
          <w:p w14:paraId="2B37A27A" w14:textId="77777777" w:rsidR="00FF0A91" w:rsidRDefault="00FF0A91" w:rsidP="00FF0A91">
            <w:pPr>
              <w:spacing w:after="0" w:line="240" w:lineRule="auto"/>
              <w:rPr>
                <w:b/>
              </w:rPr>
            </w:pPr>
            <w:r>
              <w:rPr>
                <w:b/>
              </w:rPr>
              <w:t>Cantonese</w:t>
            </w:r>
          </w:p>
          <w:p w14:paraId="1060EA2E" w14:textId="77777777" w:rsidR="00FF0A91" w:rsidRDefault="00FF0A91" w:rsidP="00FF0A91">
            <w:pPr>
              <w:spacing w:after="0" w:line="240" w:lineRule="auto"/>
            </w:pPr>
            <w:r>
              <w:rPr>
                <w:b/>
              </w:rPr>
              <w:br/>
            </w:r>
            <w:r>
              <w:rPr>
                <w:noProof/>
                <w:lang w:eastAsia="en-AU"/>
              </w:rPr>
              <w:drawing>
                <wp:inline distT="0" distB="0" distL="0" distR="0" wp14:anchorId="169A765D" wp14:editId="16474742">
                  <wp:extent cx="3448050" cy="1247775"/>
                  <wp:effectExtent l="0" t="0" r="0" b="9525"/>
                  <wp:docPr id="5" name="Picture 5" descr="Cantonese trans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48050" cy="1247775"/>
                          </a:xfrm>
                          <a:prstGeom prst="rect">
                            <a:avLst/>
                          </a:prstGeom>
                          <a:noFill/>
                          <a:ln>
                            <a:noFill/>
                          </a:ln>
                        </pic:spPr>
                      </pic:pic>
                    </a:graphicData>
                  </a:graphic>
                </wp:inline>
              </w:drawing>
            </w:r>
          </w:p>
          <w:p w14:paraId="7104A19A" w14:textId="77777777" w:rsidR="00FF0A91" w:rsidRDefault="00FF0A91" w:rsidP="00FF0A91">
            <w:pPr>
              <w:pStyle w:val="AppFormText"/>
              <w:spacing w:after="0" w:line="240" w:lineRule="auto"/>
              <w:rPr>
                <w:b/>
              </w:rPr>
            </w:pPr>
          </w:p>
          <w:p w14:paraId="59B8884E" w14:textId="77777777" w:rsidR="00FF0A91" w:rsidRDefault="00FF0A91" w:rsidP="00FF0A91">
            <w:pPr>
              <w:pStyle w:val="AppFormText"/>
              <w:spacing w:after="0" w:line="240" w:lineRule="auto"/>
              <w:rPr>
                <w:b/>
              </w:rPr>
            </w:pPr>
            <w:r>
              <w:rPr>
                <w:b/>
              </w:rPr>
              <w:t>Mandarin</w:t>
            </w:r>
          </w:p>
          <w:p w14:paraId="1751FFD1" w14:textId="77777777" w:rsidR="00FF0A91" w:rsidRDefault="00FF0A91" w:rsidP="00FF0A91">
            <w:pPr>
              <w:pStyle w:val="AppFormText"/>
              <w:spacing w:after="0" w:line="240" w:lineRule="auto"/>
              <w:rPr>
                <w:b/>
              </w:rPr>
            </w:pPr>
          </w:p>
          <w:p w14:paraId="3FCFA27C" w14:textId="77777777" w:rsidR="00FF0A91" w:rsidRDefault="00FF0A91" w:rsidP="00FF0A91">
            <w:pPr>
              <w:pStyle w:val="AppFormText"/>
              <w:spacing w:after="0" w:line="240" w:lineRule="auto"/>
              <w:rPr>
                <w:b/>
              </w:rPr>
            </w:pPr>
            <w:bookmarkStart w:id="7" w:name="_GoBack"/>
            <w:r>
              <w:rPr>
                <w:noProof/>
                <w:lang w:val="en-AU" w:eastAsia="en-AU"/>
              </w:rPr>
              <w:drawing>
                <wp:inline distT="0" distB="0" distL="0" distR="0" wp14:anchorId="3D153996" wp14:editId="3E856B4C">
                  <wp:extent cx="3495675" cy="1057275"/>
                  <wp:effectExtent l="0" t="0" r="9525" b="9525"/>
                  <wp:docPr id="4" name="Picture 4" descr="Mandarin trans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95675" cy="1057275"/>
                          </a:xfrm>
                          <a:prstGeom prst="rect">
                            <a:avLst/>
                          </a:prstGeom>
                          <a:noFill/>
                          <a:ln>
                            <a:noFill/>
                          </a:ln>
                        </pic:spPr>
                      </pic:pic>
                    </a:graphicData>
                  </a:graphic>
                </wp:inline>
              </w:drawing>
            </w:r>
            <w:bookmarkEnd w:id="7"/>
          </w:p>
          <w:p w14:paraId="1B99334F" w14:textId="77777777" w:rsidR="00FF0A91" w:rsidRDefault="00FF0A91" w:rsidP="00FF0A91">
            <w:pPr>
              <w:pStyle w:val="AppFormText"/>
              <w:spacing w:after="0" w:line="240" w:lineRule="auto"/>
              <w:rPr>
                <w:b/>
              </w:rPr>
            </w:pPr>
          </w:p>
          <w:p w14:paraId="5F522362" w14:textId="77777777" w:rsidR="00FF0A91" w:rsidRDefault="00FF0A91" w:rsidP="00FF0A91">
            <w:pPr>
              <w:pStyle w:val="AppFormText"/>
              <w:spacing w:after="0" w:line="240" w:lineRule="auto"/>
              <w:rPr>
                <w:b/>
              </w:rPr>
            </w:pPr>
            <w:r>
              <w:rPr>
                <w:b/>
              </w:rPr>
              <w:t>Croatian</w:t>
            </w:r>
          </w:p>
          <w:p w14:paraId="6D243D97" w14:textId="77777777" w:rsidR="00FF0A91" w:rsidRDefault="00FF0A91" w:rsidP="00FF0A91">
            <w:pPr>
              <w:pStyle w:val="AppFormText"/>
              <w:spacing w:after="0" w:line="240" w:lineRule="auto"/>
              <w:rPr>
                <w:b/>
              </w:rPr>
            </w:pPr>
          </w:p>
          <w:p w14:paraId="225BC5A4" w14:textId="77777777" w:rsidR="00FF0A91" w:rsidRDefault="00FF0A91" w:rsidP="00FF0A91">
            <w:pPr>
              <w:pStyle w:val="AppFormText"/>
              <w:spacing w:after="0" w:line="240" w:lineRule="auto"/>
              <w:rPr>
                <w:b/>
              </w:rPr>
            </w:pPr>
            <w:r>
              <w:rPr>
                <w:lang w:val="hr-HR"/>
              </w:rPr>
              <w:t>Ovo pismo se odnosi na pitanja državnog stambenog smještaja kao što su stanarina, stanarsko pravo, državni stambeni smještaj ili molba za jamstvo. Ukoliko vam je potrebna pomoć u vezi ovog pisma, molimo vas kontaktirajte vaš Stambeni ured. Također možete nazvati i Jezičnu liniju državnog stanovanja / Public Housing Language Link na broj: 9280 0792 kako biste, s tumačem na vezi, bili spojeni s vašim Stambenim uredom</w:t>
            </w:r>
            <w:r>
              <w:rPr>
                <w:b/>
              </w:rPr>
              <w:t xml:space="preserve"> </w:t>
            </w:r>
          </w:p>
          <w:p w14:paraId="35B9DAC1" w14:textId="77777777" w:rsidR="00FF0A91" w:rsidRDefault="00FF0A91" w:rsidP="00FF0A91">
            <w:pPr>
              <w:pStyle w:val="AppFormText"/>
              <w:spacing w:after="0" w:line="240" w:lineRule="auto"/>
              <w:rPr>
                <w:b/>
              </w:rPr>
            </w:pPr>
          </w:p>
          <w:p w14:paraId="3609DE1A" w14:textId="77777777" w:rsidR="00FF0A91" w:rsidRDefault="00FF0A91" w:rsidP="00FF0A91">
            <w:pPr>
              <w:pStyle w:val="AppFormText"/>
              <w:spacing w:after="0" w:line="240" w:lineRule="auto"/>
              <w:rPr>
                <w:b/>
              </w:rPr>
            </w:pPr>
            <w:r>
              <w:rPr>
                <w:b/>
              </w:rPr>
              <w:t>Polish</w:t>
            </w:r>
          </w:p>
          <w:p w14:paraId="339A69EE" w14:textId="77777777" w:rsidR="00FF0A91" w:rsidRDefault="00FF0A91" w:rsidP="00FF0A91">
            <w:pPr>
              <w:pStyle w:val="AppFormText"/>
              <w:spacing w:after="0" w:line="240" w:lineRule="auto"/>
              <w:rPr>
                <w:b/>
                <w:lang w:val="en-AU"/>
              </w:rPr>
            </w:pPr>
          </w:p>
          <w:p w14:paraId="45DEAB2C" w14:textId="77777777" w:rsidR="00FF0A91" w:rsidRDefault="00FF0A91" w:rsidP="00FF0A91">
            <w:pPr>
              <w:pStyle w:val="DHHSbody"/>
              <w:spacing w:after="0" w:line="240" w:lineRule="auto"/>
              <w:rPr>
                <w:rFonts w:cs="HelveticaNeueLTStd-Md"/>
                <w:b/>
                <w:lang w:val="pl-PL"/>
              </w:rPr>
            </w:pPr>
            <w:r>
              <w:rPr>
                <w:lang w:val="pl-PL"/>
              </w:rPr>
              <w:t>Ten list dotyczy spraw mieszkaniowych, takich, jak czynsz, wynajmy, mieszkalnictwo państwowe i wnioski o kaucję. Jeżeli potrzebujesz pomocy w zrozumieniu tego listu, prosimy skontaktować się ze swoim lokalnym biurem o pomoc. Możesz również zadzwonić do Służby Językowej Mieszkalnictwa Państwowego (Public Housing Language Link) pod numer 9280 0793 i poprosić o połączenie przez tłumacza ze swoim lokalnym biurem.</w:t>
            </w:r>
          </w:p>
        </w:tc>
        <w:tc>
          <w:tcPr>
            <w:tcW w:w="5244" w:type="dxa"/>
            <w:shd w:val="clear" w:color="auto" w:fill="auto"/>
          </w:tcPr>
          <w:p w14:paraId="0A599D6A" w14:textId="77777777" w:rsidR="00FF0A91" w:rsidRDefault="00FF0A91" w:rsidP="00FF0A91">
            <w:pPr>
              <w:pStyle w:val="AppFormText"/>
              <w:spacing w:after="0" w:line="240" w:lineRule="auto"/>
              <w:rPr>
                <w:b/>
              </w:rPr>
            </w:pPr>
          </w:p>
          <w:p w14:paraId="2AF8AA99" w14:textId="77777777" w:rsidR="00FF0A91" w:rsidRDefault="00FF0A91" w:rsidP="00FF0A91">
            <w:pPr>
              <w:pStyle w:val="AppFormText"/>
              <w:spacing w:after="0" w:line="240" w:lineRule="auto"/>
              <w:rPr>
                <w:b/>
              </w:rPr>
            </w:pPr>
            <w:r>
              <w:rPr>
                <w:b/>
              </w:rPr>
              <w:t>Russian</w:t>
            </w:r>
          </w:p>
          <w:p w14:paraId="20B5872D" w14:textId="77777777" w:rsidR="00FF0A91" w:rsidRDefault="00FF0A91" w:rsidP="00FF0A91">
            <w:pPr>
              <w:pStyle w:val="AppFormText"/>
              <w:spacing w:after="0" w:line="240" w:lineRule="auto"/>
              <w:rPr>
                <w:lang w:val="en-AU"/>
              </w:rPr>
            </w:pPr>
          </w:p>
          <w:p w14:paraId="6F0F89C9" w14:textId="77777777" w:rsidR="00FF0A91" w:rsidRDefault="00FF0A91" w:rsidP="00FF0A91">
            <w:pPr>
              <w:pStyle w:val="AppFormText"/>
              <w:spacing w:after="0" w:line="240" w:lineRule="auto"/>
              <w:rPr>
                <w:lang w:val="ru-RU"/>
              </w:rPr>
            </w:pPr>
            <w:r>
              <w:rPr>
                <w:lang w:val="ru-RU"/>
              </w:rPr>
              <w:t>Это письмо касается вопросов, связанных с государственным жильем, включая такие вопросы как квартплата, аренда жилья, заявления на предоставление государственного жилья или ссуды для внесения залога. Если вам нужны разъяснения в связи с этим письмом, то обратитесь за помощью в свой местный жилищный отдел. Вы также можете позвонить на Языковую линию Жилищного управления по номеру 9280 0794 и поговорить с работниками вашего местного жилищного отдела через переводчика.</w:t>
            </w:r>
          </w:p>
          <w:p w14:paraId="4225C5F3" w14:textId="77777777" w:rsidR="00FF0A91" w:rsidRDefault="00FF0A91" w:rsidP="00FF0A91">
            <w:pPr>
              <w:pStyle w:val="AppFormText"/>
              <w:spacing w:after="0" w:line="240" w:lineRule="auto"/>
              <w:rPr>
                <w:b/>
              </w:rPr>
            </w:pPr>
          </w:p>
          <w:p w14:paraId="3E27E4B4" w14:textId="77777777" w:rsidR="00FF0A91" w:rsidRDefault="00FF0A91" w:rsidP="00FF0A91">
            <w:pPr>
              <w:pStyle w:val="AppFormText"/>
              <w:spacing w:after="0" w:line="240" w:lineRule="auto"/>
              <w:rPr>
                <w:b/>
              </w:rPr>
            </w:pPr>
            <w:r>
              <w:rPr>
                <w:b/>
              </w:rPr>
              <w:t>Somali</w:t>
            </w:r>
          </w:p>
          <w:p w14:paraId="1B7D96AC" w14:textId="77777777" w:rsidR="00FF0A91" w:rsidRDefault="00FF0A91" w:rsidP="00FF0A91">
            <w:pPr>
              <w:pStyle w:val="AppFormText"/>
              <w:spacing w:after="0" w:line="240" w:lineRule="auto"/>
              <w:rPr>
                <w:b/>
              </w:rPr>
            </w:pPr>
          </w:p>
          <w:p w14:paraId="3C0A10B0" w14:textId="77777777" w:rsidR="00FF0A91" w:rsidRDefault="00FF0A91" w:rsidP="00FF0A91">
            <w:pPr>
              <w:pStyle w:val="AppFormText"/>
              <w:spacing w:after="0" w:line="240" w:lineRule="auto"/>
              <w:rPr>
                <w:b/>
                <w:lang w:val="ru-RU"/>
              </w:rPr>
            </w:pPr>
            <w:r>
              <w:rPr>
                <w:lang w:val="pl-PL"/>
              </w:rPr>
              <w:t>Warqaddan waxay ku saabsan tahay arimaha gurisiinta dadweynaha sida kirada, kireysiga codsiyada gurisiinta dadweynaha ama kuwa dhigaalka. Haddii aad caawimaad uga bahaato warqaddan, fadlan kala xiriir xafiiska degaanka (local office) wixii cawimaad ah. Waxaad kaloo wici kartaa xiriirka Luqadaha ee Guryaha Dadweynaha oo ah 9280 0795 waxaana lagugu xirayaa xafiiskaaga degaanka adoo uu ku caawinayo turjumaan.</w:t>
            </w:r>
          </w:p>
          <w:p w14:paraId="692EFF5C" w14:textId="77777777" w:rsidR="00FF0A91" w:rsidRDefault="00FF0A91" w:rsidP="00FF0A91">
            <w:pPr>
              <w:pStyle w:val="AppFormText"/>
              <w:spacing w:after="0" w:line="240" w:lineRule="auto"/>
              <w:rPr>
                <w:b/>
              </w:rPr>
            </w:pPr>
          </w:p>
          <w:p w14:paraId="4B075AF1" w14:textId="77777777" w:rsidR="00FF0A91" w:rsidRDefault="00FF0A91" w:rsidP="00FF0A91">
            <w:pPr>
              <w:pStyle w:val="AppFormText"/>
              <w:spacing w:after="0" w:line="240" w:lineRule="auto"/>
              <w:rPr>
                <w:b/>
              </w:rPr>
            </w:pPr>
            <w:r>
              <w:rPr>
                <w:b/>
              </w:rPr>
              <w:t>Spanish</w:t>
            </w:r>
          </w:p>
          <w:p w14:paraId="7438A651" w14:textId="77777777" w:rsidR="00FF0A91" w:rsidRDefault="00FF0A91" w:rsidP="00FF0A91">
            <w:pPr>
              <w:pStyle w:val="AppFormText"/>
              <w:spacing w:after="0" w:line="240" w:lineRule="auto"/>
              <w:rPr>
                <w:b/>
              </w:rPr>
            </w:pPr>
          </w:p>
          <w:p w14:paraId="3C51584E" w14:textId="77777777" w:rsidR="00FF0A91" w:rsidRDefault="00FF0A91" w:rsidP="00FF0A91">
            <w:pPr>
              <w:pStyle w:val="AppFormText"/>
              <w:spacing w:after="0" w:line="240" w:lineRule="auto"/>
              <w:rPr>
                <w:b/>
                <w:lang w:val="en-AU"/>
              </w:rPr>
            </w:pPr>
            <w:r>
              <w:rPr>
                <w:lang w:val="pl-PL"/>
              </w:rPr>
              <w:t>Esta carta se refiere a asuntos de vivienda pública, como por ejemplo alquiler, contratos de arrendamiento, vivienda pública o solicitudes para préstamos</w:t>
            </w:r>
            <w:r>
              <w:t xml:space="preserve">. Si </w:t>
            </w:r>
            <w:proofErr w:type="spellStart"/>
            <w:r>
              <w:t>usted</w:t>
            </w:r>
            <w:proofErr w:type="spellEnd"/>
            <w:r>
              <w:t xml:space="preserve"> </w:t>
            </w:r>
            <w:proofErr w:type="spellStart"/>
            <w:r>
              <w:t>necesita</w:t>
            </w:r>
            <w:proofErr w:type="spellEnd"/>
            <w:r>
              <w:t xml:space="preserve"> </w:t>
            </w:r>
            <w:proofErr w:type="spellStart"/>
            <w:r>
              <w:t>ayuda</w:t>
            </w:r>
            <w:proofErr w:type="spellEnd"/>
            <w:r>
              <w:t xml:space="preserve"> para </w:t>
            </w:r>
            <w:proofErr w:type="spellStart"/>
            <w:r>
              <w:t>comprender</w:t>
            </w:r>
            <w:proofErr w:type="spellEnd"/>
            <w:r>
              <w:t xml:space="preserve"> </w:t>
            </w:r>
            <w:proofErr w:type="spellStart"/>
            <w:r>
              <w:t>esta</w:t>
            </w:r>
            <w:proofErr w:type="spellEnd"/>
            <w:r>
              <w:t xml:space="preserve"> carta, </w:t>
            </w:r>
            <w:proofErr w:type="spellStart"/>
            <w:r>
              <w:t>contacte</w:t>
            </w:r>
            <w:proofErr w:type="spellEnd"/>
            <w:r>
              <w:t xml:space="preserve"> </w:t>
            </w:r>
            <w:r>
              <w:rPr>
                <w:lang w:val="en-AU"/>
              </w:rPr>
              <w:t>la</w:t>
            </w:r>
            <w:r>
              <w:t xml:space="preserve"> </w:t>
            </w:r>
            <w:proofErr w:type="spellStart"/>
            <w:r>
              <w:t>Oficina</w:t>
            </w:r>
            <w:proofErr w:type="spellEnd"/>
            <w:r>
              <w:t xml:space="preserve"> de la Vivienda</w:t>
            </w:r>
            <w:r>
              <w:rPr>
                <w:lang w:val="en-AU"/>
              </w:rPr>
              <w:t xml:space="preserve"> </w:t>
            </w:r>
            <w:r>
              <w:t>(local office)</w:t>
            </w:r>
            <w:r>
              <w:rPr>
                <w:lang w:val="en-AU"/>
              </w:rPr>
              <w:t xml:space="preserve"> </w:t>
            </w:r>
            <w:proofErr w:type="spellStart"/>
            <w:r>
              <w:rPr>
                <w:lang w:val="en-AU"/>
              </w:rPr>
              <w:t>más</w:t>
            </w:r>
            <w:proofErr w:type="spellEnd"/>
            <w:r>
              <w:rPr>
                <w:lang w:val="en-AU"/>
              </w:rPr>
              <w:t xml:space="preserve"> </w:t>
            </w:r>
            <w:proofErr w:type="spellStart"/>
            <w:r>
              <w:rPr>
                <w:lang w:val="en-AU"/>
              </w:rPr>
              <w:t>cercana</w:t>
            </w:r>
            <w:proofErr w:type="spellEnd"/>
            <w:r>
              <w:rPr>
                <w:lang w:val="en-AU"/>
              </w:rPr>
              <w:t xml:space="preserve"> </w:t>
            </w:r>
            <w:r>
              <w:t xml:space="preserve">para que le </w:t>
            </w:r>
            <w:proofErr w:type="spellStart"/>
            <w:r>
              <w:t>ayuden</w:t>
            </w:r>
            <w:proofErr w:type="spellEnd"/>
            <w:r>
              <w:t xml:space="preserve">. </w:t>
            </w:r>
            <w:proofErr w:type="spellStart"/>
            <w:r>
              <w:t>También</w:t>
            </w:r>
            <w:proofErr w:type="spellEnd"/>
            <w:r>
              <w:t xml:space="preserve"> </w:t>
            </w:r>
            <w:proofErr w:type="spellStart"/>
            <w:r>
              <w:t>puede</w:t>
            </w:r>
            <w:proofErr w:type="spellEnd"/>
            <w:r>
              <w:t xml:space="preserve"> </w:t>
            </w:r>
            <w:proofErr w:type="spellStart"/>
            <w:r>
              <w:t>llamar</w:t>
            </w:r>
            <w:proofErr w:type="spellEnd"/>
            <w:r>
              <w:t xml:space="preserve"> al Enlace de </w:t>
            </w:r>
            <w:proofErr w:type="spellStart"/>
            <w:r>
              <w:t>Idiomas</w:t>
            </w:r>
            <w:proofErr w:type="spellEnd"/>
            <w:r>
              <w:t xml:space="preserve"> de las </w:t>
            </w:r>
            <w:proofErr w:type="spellStart"/>
            <w:r>
              <w:t>Viviendas</w:t>
            </w:r>
            <w:proofErr w:type="spellEnd"/>
            <w:r>
              <w:t xml:space="preserve"> </w:t>
            </w:r>
            <w:proofErr w:type="spellStart"/>
            <w:r>
              <w:t>Públicas</w:t>
            </w:r>
            <w:proofErr w:type="spellEnd"/>
            <w:r>
              <w:t xml:space="preserve"> (Public Housing Language Link) al 9280 0796 para que le </w:t>
            </w:r>
            <w:proofErr w:type="spellStart"/>
            <w:r>
              <w:t>conecten</w:t>
            </w:r>
            <w:proofErr w:type="spellEnd"/>
            <w:r>
              <w:t xml:space="preserve"> con </w:t>
            </w:r>
            <w:proofErr w:type="spellStart"/>
            <w:r>
              <w:t>su</w:t>
            </w:r>
            <w:proofErr w:type="spellEnd"/>
            <w:r>
              <w:t xml:space="preserve"> </w:t>
            </w:r>
            <w:proofErr w:type="spellStart"/>
            <w:r>
              <w:t>Oficina</w:t>
            </w:r>
            <w:proofErr w:type="spellEnd"/>
            <w:r>
              <w:t xml:space="preserve"> de la Vivienda</w:t>
            </w:r>
            <w:r>
              <w:rPr>
                <w:lang w:val="en-AU"/>
              </w:rPr>
              <w:t xml:space="preserve"> </w:t>
            </w:r>
            <w:r>
              <w:t xml:space="preserve">por medio de un </w:t>
            </w:r>
            <w:proofErr w:type="spellStart"/>
            <w:r>
              <w:t>intérprete</w:t>
            </w:r>
            <w:proofErr w:type="spellEnd"/>
            <w:r>
              <w:rPr>
                <w:lang w:val="en-AU"/>
              </w:rPr>
              <w:t>.</w:t>
            </w:r>
          </w:p>
          <w:p w14:paraId="17B56AF3" w14:textId="77777777" w:rsidR="00FF0A91" w:rsidRDefault="00FF0A91" w:rsidP="00FF0A91">
            <w:pPr>
              <w:pStyle w:val="AppFormText"/>
              <w:spacing w:after="0" w:line="240" w:lineRule="auto"/>
              <w:rPr>
                <w:b/>
              </w:rPr>
            </w:pPr>
          </w:p>
          <w:p w14:paraId="25D4B21D" w14:textId="77777777" w:rsidR="00FF0A91" w:rsidRDefault="00FF0A91" w:rsidP="00FF0A91">
            <w:pPr>
              <w:pStyle w:val="AppFormText"/>
              <w:spacing w:after="0" w:line="240" w:lineRule="auto"/>
              <w:rPr>
                <w:b/>
              </w:rPr>
            </w:pPr>
            <w:r>
              <w:rPr>
                <w:b/>
              </w:rPr>
              <w:t>Turkish</w:t>
            </w:r>
          </w:p>
          <w:p w14:paraId="6BC1C119" w14:textId="77777777" w:rsidR="00FF0A91" w:rsidRDefault="00FF0A91" w:rsidP="00FF0A91">
            <w:pPr>
              <w:pStyle w:val="AppFormText"/>
              <w:spacing w:after="0" w:line="240" w:lineRule="auto"/>
              <w:rPr>
                <w:b/>
              </w:rPr>
            </w:pPr>
          </w:p>
          <w:p w14:paraId="0319CFA0" w14:textId="77777777" w:rsidR="00FF0A91" w:rsidRDefault="00FF0A91" w:rsidP="00FF0A91">
            <w:pPr>
              <w:pStyle w:val="AppFormText"/>
              <w:spacing w:after="0" w:line="240" w:lineRule="auto"/>
              <w:rPr>
                <w:b/>
              </w:rPr>
            </w:pPr>
            <w:r>
              <w:rPr>
                <w:lang w:val="tr-TR"/>
              </w:rPr>
              <w:t>Bu mektup kira, kiracılıklar, kamu konutları veya depozit başvuruları gibi kamu konutları konularıyla ilgilidir. Bu mektupla ilgili olarak yardıma ihtiyacınız varsa, lütfen yerel ofisinizle ilişkiye geçin. Ayrıca, 9280 0797’den Kamu Konutları Dil Bağlantısı’nı arayabilir ve yerel ofisinize bir tercümanla bağlanabilirsiniz</w:t>
            </w:r>
          </w:p>
          <w:p w14:paraId="103EE433" w14:textId="77777777" w:rsidR="00FF0A91" w:rsidRDefault="00FF0A91" w:rsidP="00FF0A91">
            <w:pPr>
              <w:pStyle w:val="AppFormText"/>
              <w:spacing w:after="0" w:line="240" w:lineRule="auto"/>
              <w:rPr>
                <w:b/>
              </w:rPr>
            </w:pPr>
          </w:p>
          <w:p w14:paraId="57C53F69" w14:textId="77777777" w:rsidR="00FF0A91" w:rsidRDefault="00FF0A91" w:rsidP="00FF0A91">
            <w:pPr>
              <w:pStyle w:val="AppFormText"/>
              <w:spacing w:after="0" w:line="240" w:lineRule="auto"/>
              <w:rPr>
                <w:b/>
              </w:rPr>
            </w:pPr>
            <w:r>
              <w:rPr>
                <w:b/>
              </w:rPr>
              <w:t>Vietnamese</w:t>
            </w:r>
          </w:p>
          <w:p w14:paraId="451E898B" w14:textId="77777777" w:rsidR="00FF0A91" w:rsidRDefault="00FF0A91" w:rsidP="00FF0A91">
            <w:pPr>
              <w:pStyle w:val="AppFormText"/>
              <w:spacing w:after="0" w:line="240" w:lineRule="auto"/>
              <w:rPr>
                <w:b/>
              </w:rPr>
            </w:pPr>
          </w:p>
          <w:p w14:paraId="3F8F70A3" w14:textId="77777777" w:rsidR="00FF0A91" w:rsidRDefault="00FF0A91" w:rsidP="00FF0A91">
            <w:pPr>
              <w:pStyle w:val="DHHSbody"/>
              <w:spacing w:after="0" w:line="240" w:lineRule="auto"/>
            </w:pPr>
            <w:r>
              <w:t xml:space="preserve">Lá </w:t>
            </w:r>
            <w:proofErr w:type="spellStart"/>
            <w:r>
              <w:t>thư</w:t>
            </w:r>
            <w:proofErr w:type="spellEnd"/>
            <w:r>
              <w:t xml:space="preserve"> </w:t>
            </w:r>
            <w:proofErr w:type="spellStart"/>
            <w:r>
              <w:t>này</w:t>
            </w:r>
            <w:proofErr w:type="spellEnd"/>
            <w:r>
              <w:t xml:space="preserve"> </w:t>
            </w:r>
            <w:proofErr w:type="spellStart"/>
            <w:r>
              <w:t>nói</w:t>
            </w:r>
            <w:proofErr w:type="spellEnd"/>
            <w:r>
              <w:t xml:space="preserve"> </w:t>
            </w:r>
            <w:proofErr w:type="spellStart"/>
            <w:r>
              <w:t>vê</w:t>
            </w:r>
            <w:proofErr w:type="spellEnd"/>
            <w:r>
              <w:t xml:space="preserve">̀ </w:t>
            </w:r>
            <w:proofErr w:type="spellStart"/>
            <w:r>
              <w:t>những</w:t>
            </w:r>
            <w:proofErr w:type="spellEnd"/>
            <w:r>
              <w:t xml:space="preserve"> </w:t>
            </w:r>
            <w:proofErr w:type="spellStart"/>
            <w:r>
              <w:t>vấn</w:t>
            </w:r>
            <w:proofErr w:type="spellEnd"/>
            <w:r>
              <w:t xml:space="preserve"> </w:t>
            </w:r>
            <w:proofErr w:type="spellStart"/>
            <w:r>
              <w:t>đê</w:t>
            </w:r>
            <w:proofErr w:type="spellEnd"/>
            <w:r>
              <w:t xml:space="preserve">̀ </w:t>
            </w:r>
            <w:proofErr w:type="spellStart"/>
            <w:r>
              <w:t>khi</w:t>
            </w:r>
            <w:proofErr w:type="spellEnd"/>
            <w:r>
              <w:t xml:space="preserve"> </w:t>
            </w:r>
            <w:proofErr w:type="spellStart"/>
            <w:r>
              <w:t>thuê</w:t>
            </w:r>
            <w:proofErr w:type="spellEnd"/>
            <w:r>
              <w:t xml:space="preserve"> </w:t>
            </w:r>
            <w:proofErr w:type="spellStart"/>
            <w:r>
              <w:t>nha</w:t>
            </w:r>
            <w:proofErr w:type="spellEnd"/>
            <w:r>
              <w:t xml:space="preserve">̀ </w:t>
            </w:r>
            <w:proofErr w:type="spellStart"/>
            <w:r>
              <w:t>chính</w:t>
            </w:r>
            <w:proofErr w:type="spellEnd"/>
            <w:r>
              <w:t xml:space="preserve"> </w:t>
            </w:r>
            <w:proofErr w:type="spellStart"/>
            <w:r>
              <w:t>phu</w:t>
            </w:r>
            <w:proofErr w:type="spellEnd"/>
            <w:r>
              <w:t xml:space="preserve">̉, </w:t>
            </w:r>
            <w:proofErr w:type="spellStart"/>
            <w:r>
              <w:t>như</w:t>
            </w:r>
            <w:proofErr w:type="spellEnd"/>
            <w:r>
              <w:t xml:space="preserve">: </w:t>
            </w:r>
            <w:proofErr w:type="spellStart"/>
            <w:r>
              <w:t>tiền</w:t>
            </w:r>
            <w:proofErr w:type="spellEnd"/>
            <w:r>
              <w:t xml:space="preserve"> </w:t>
            </w:r>
            <w:proofErr w:type="spellStart"/>
            <w:r>
              <w:t>thuê</w:t>
            </w:r>
            <w:proofErr w:type="spellEnd"/>
            <w:r>
              <w:t xml:space="preserve"> </w:t>
            </w:r>
            <w:proofErr w:type="spellStart"/>
            <w:r>
              <w:t>nha</w:t>
            </w:r>
            <w:proofErr w:type="spellEnd"/>
            <w:r>
              <w:t xml:space="preserve">̀, </w:t>
            </w:r>
            <w:proofErr w:type="spellStart"/>
            <w:r>
              <w:t>hợp</w:t>
            </w:r>
            <w:proofErr w:type="spellEnd"/>
            <w:r>
              <w:t xml:space="preserve"> </w:t>
            </w:r>
            <w:proofErr w:type="spellStart"/>
            <w:r>
              <w:t>đồng</w:t>
            </w:r>
            <w:proofErr w:type="spellEnd"/>
            <w:r>
              <w:t xml:space="preserve"> </w:t>
            </w:r>
            <w:proofErr w:type="spellStart"/>
            <w:r>
              <w:t>thuê</w:t>
            </w:r>
            <w:proofErr w:type="spellEnd"/>
            <w:r>
              <w:t xml:space="preserve"> </w:t>
            </w:r>
            <w:proofErr w:type="spellStart"/>
            <w:r>
              <w:t>nha</w:t>
            </w:r>
            <w:proofErr w:type="spellEnd"/>
            <w:r>
              <w:t xml:space="preserve">̀, </w:t>
            </w:r>
            <w:proofErr w:type="spellStart"/>
            <w:r>
              <w:t>nộp</w:t>
            </w:r>
            <w:proofErr w:type="spellEnd"/>
            <w:r>
              <w:t xml:space="preserve"> </w:t>
            </w:r>
            <w:proofErr w:type="spellStart"/>
            <w:r>
              <w:t>đơn</w:t>
            </w:r>
            <w:proofErr w:type="spellEnd"/>
            <w:r>
              <w:t xml:space="preserve"> </w:t>
            </w:r>
            <w:proofErr w:type="spellStart"/>
            <w:r>
              <w:t>xin</w:t>
            </w:r>
            <w:proofErr w:type="spellEnd"/>
            <w:r>
              <w:t xml:space="preserve"> </w:t>
            </w:r>
            <w:proofErr w:type="spellStart"/>
            <w:r>
              <w:t>thuê</w:t>
            </w:r>
            <w:proofErr w:type="spellEnd"/>
            <w:r>
              <w:t xml:space="preserve"> </w:t>
            </w:r>
            <w:proofErr w:type="spellStart"/>
            <w:r>
              <w:t>nha</w:t>
            </w:r>
            <w:proofErr w:type="spellEnd"/>
            <w:r>
              <w:t xml:space="preserve">̀ ở </w:t>
            </w:r>
            <w:proofErr w:type="spellStart"/>
            <w:r>
              <w:t>chính</w:t>
            </w:r>
            <w:proofErr w:type="spellEnd"/>
            <w:r>
              <w:t xml:space="preserve"> </w:t>
            </w:r>
            <w:proofErr w:type="spellStart"/>
            <w:r>
              <w:t>phu</w:t>
            </w:r>
            <w:proofErr w:type="spellEnd"/>
            <w:r>
              <w:t xml:space="preserve">̉ hay </w:t>
            </w:r>
            <w:proofErr w:type="spellStart"/>
            <w:r>
              <w:t>vay</w:t>
            </w:r>
            <w:proofErr w:type="spellEnd"/>
            <w:r>
              <w:t xml:space="preserve"> </w:t>
            </w:r>
            <w:proofErr w:type="spellStart"/>
            <w:r>
              <w:t>tiền</w:t>
            </w:r>
            <w:proofErr w:type="spellEnd"/>
            <w:r>
              <w:t xml:space="preserve"> </w:t>
            </w:r>
            <w:proofErr w:type="spellStart"/>
            <w:r>
              <w:t>đặt</w:t>
            </w:r>
            <w:proofErr w:type="spellEnd"/>
            <w:r>
              <w:t xml:space="preserve"> </w:t>
            </w:r>
            <w:proofErr w:type="spellStart"/>
            <w:r>
              <w:t>cọc</w:t>
            </w:r>
            <w:proofErr w:type="spellEnd"/>
            <w:r>
              <w:t xml:space="preserve">. </w:t>
            </w:r>
            <w:proofErr w:type="spellStart"/>
            <w:r>
              <w:t>Nếu</w:t>
            </w:r>
            <w:proofErr w:type="spellEnd"/>
            <w:r>
              <w:t xml:space="preserve"> </w:t>
            </w:r>
            <w:proofErr w:type="spellStart"/>
            <w:r>
              <w:t>muốn</w:t>
            </w:r>
            <w:proofErr w:type="spellEnd"/>
            <w:r>
              <w:t xml:space="preserve"> </w:t>
            </w:r>
            <w:proofErr w:type="spellStart"/>
            <w:r>
              <w:t>có</w:t>
            </w:r>
            <w:proofErr w:type="spellEnd"/>
            <w:r>
              <w:t xml:space="preserve"> </w:t>
            </w:r>
            <w:proofErr w:type="spellStart"/>
            <w:r>
              <w:t>người</w:t>
            </w:r>
            <w:proofErr w:type="spellEnd"/>
            <w:r>
              <w:t xml:space="preserve"> </w:t>
            </w:r>
            <w:proofErr w:type="spellStart"/>
            <w:r>
              <w:t>giúp</w:t>
            </w:r>
            <w:proofErr w:type="spellEnd"/>
            <w:r>
              <w:t xml:space="preserve"> </w:t>
            </w:r>
            <w:proofErr w:type="spellStart"/>
            <w:r>
              <w:t>đọc</w:t>
            </w:r>
            <w:proofErr w:type="spellEnd"/>
            <w:r>
              <w:t xml:space="preserve"> </w:t>
            </w:r>
            <w:proofErr w:type="spellStart"/>
            <w:r>
              <w:t>thư</w:t>
            </w:r>
            <w:proofErr w:type="spellEnd"/>
            <w:r>
              <w:t xml:space="preserve"> </w:t>
            </w:r>
            <w:proofErr w:type="spellStart"/>
            <w:r>
              <w:t>này</w:t>
            </w:r>
            <w:proofErr w:type="spellEnd"/>
            <w:r>
              <w:t xml:space="preserve">, </w:t>
            </w:r>
            <w:proofErr w:type="spellStart"/>
            <w:r>
              <w:t>xin</w:t>
            </w:r>
            <w:proofErr w:type="spellEnd"/>
            <w:r>
              <w:t xml:space="preserve"> </w:t>
            </w:r>
            <w:proofErr w:type="spellStart"/>
            <w:r>
              <w:t>quý</w:t>
            </w:r>
            <w:proofErr w:type="spellEnd"/>
            <w:r>
              <w:t xml:space="preserve"> </w:t>
            </w:r>
            <w:proofErr w:type="spellStart"/>
            <w:r>
              <w:t>vị</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với</w:t>
            </w:r>
            <w:proofErr w:type="spellEnd"/>
            <w:r>
              <w:t xml:space="preserve"> </w:t>
            </w:r>
            <w:proofErr w:type="spellStart"/>
            <w:r>
              <w:t>Văn</w:t>
            </w:r>
            <w:proofErr w:type="spellEnd"/>
            <w:r>
              <w:t xml:space="preserve"> </w:t>
            </w:r>
            <w:proofErr w:type="spellStart"/>
            <w:r>
              <w:t>phòng</w:t>
            </w:r>
            <w:proofErr w:type="spellEnd"/>
            <w:r>
              <w:t xml:space="preserve"> </w:t>
            </w:r>
            <w:proofErr w:type="spellStart"/>
            <w:r>
              <w:t>địa</w:t>
            </w:r>
            <w:proofErr w:type="spellEnd"/>
            <w:r>
              <w:t xml:space="preserve"> </w:t>
            </w:r>
            <w:proofErr w:type="spellStart"/>
            <w:r>
              <w:t>phương</w:t>
            </w:r>
            <w:proofErr w:type="spellEnd"/>
            <w:r>
              <w:t xml:space="preserve"> </w:t>
            </w:r>
            <w:proofErr w:type="spellStart"/>
            <w:r>
              <w:t>để</w:t>
            </w:r>
            <w:proofErr w:type="spellEnd"/>
            <w:r>
              <w:t xml:space="preserve"> </w:t>
            </w:r>
            <w:proofErr w:type="spellStart"/>
            <w:r>
              <w:t>nhờ</w:t>
            </w:r>
            <w:proofErr w:type="spellEnd"/>
            <w:r>
              <w:t xml:space="preserve"> </w:t>
            </w:r>
            <w:proofErr w:type="spellStart"/>
            <w:r>
              <w:t>họ</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Quý</w:t>
            </w:r>
            <w:proofErr w:type="spellEnd"/>
            <w:r>
              <w:t xml:space="preserve"> </w:t>
            </w:r>
            <w:proofErr w:type="spellStart"/>
            <w:r>
              <w:t>vị</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gọi</w:t>
            </w:r>
            <w:proofErr w:type="spellEnd"/>
            <w:r>
              <w:t xml:space="preserve"> </w:t>
            </w:r>
            <w:proofErr w:type="spellStart"/>
            <w:r>
              <w:t>cho</w:t>
            </w:r>
            <w:proofErr w:type="spellEnd"/>
            <w:r>
              <w:t xml:space="preserve"> </w:t>
            </w:r>
            <w:proofErr w:type="spellStart"/>
            <w:r>
              <w:t>Đường</w:t>
            </w:r>
            <w:proofErr w:type="spellEnd"/>
            <w:r>
              <w:t xml:space="preserve"> </w:t>
            </w:r>
            <w:proofErr w:type="spellStart"/>
            <w:r>
              <w:t>Dây</w:t>
            </w:r>
            <w:proofErr w:type="spellEnd"/>
            <w:r>
              <w:t xml:space="preserve"> </w:t>
            </w:r>
            <w:proofErr w:type="spellStart"/>
            <w:r>
              <w:t>Trợ</w:t>
            </w:r>
            <w:proofErr w:type="spellEnd"/>
            <w:r>
              <w:t xml:space="preserve"> </w:t>
            </w:r>
            <w:proofErr w:type="spellStart"/>
            <w:r>
              <w:t>Giúp</w:t>
            </w:r>
            <w:proofErr w:type="spellEnd"/>
            <w:r>
              <w:t xml:space="preserve"> </w:t>
            </w:r>
            <w:proofErr w:type="spellStart"/>
            <w:r>
              <w:t>Ngôn</w:t>
            </w:r>
            <w:proofErr w:type="spellEnd"/>
            <w:r>
              <w:t xml:space="preserve"> </w:t>
            </w:r>
            <w:proofErr w:type="spellStart"/>
            <w:r>
              <w:t>Ngữ</w:t>
            </w:r>
            <w:proofErr w:type="spellEnd"/>
            <w:r>
              <w:t xml:space="preserve"> Gia </w:t>
            </w:r>
            <w:proofErr w:type="spellStart"/>
            <w:r>
              <w:t>Cư</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theo</w:t>
            </w:r>
            <w:proofErr w:type="spellEnd"/>
            <w:r>
              <w:t xml:space="preserve"> </w:t>
            </w:r>
            <w:proofErr w:type="spellStart"/>
            <w:r>
              <w:t>số</w:t>
            </w:r>
            <w:proofErr w:type="spellEnd"/>
            <w:r>
              <w:t xml:space="preserve"> 9280 0798 </w:t>
            </w:r>
            <w:proofErr w:type="spellStart"/>
            <w:r>
              <w:t>và</w:t>
            </w:r>
            <w:proofErr w:type="spellEnd"/>
            <w:r>
              <w:t xml:space="preserve"> </w:t>
            </w:r>
            <w:proofErr w:type="spellStart"/>
            <w:r>
              <w:t>được</w:t>
            </w:r>
            <w:proofErr w:type="spellEnd"/>
            <w:r>
              <w:t xml:space="preserve"> </w:t>
            </w:r>
            <w:proofErr w:type="spellStart"/>
            <w:r>
              <w:t>nối</w:t>
            </w:r>
            <w:proofErr w:type="spellEnd"/>
            <w:r>
              <w:t xml:space="preserve"> </w:t>
            </w:r>
            <w:proofErr w:type="spellStart"/>
            <w:r>
              <w:t>mạch</w:t>
            </w:r>
            <w:proofErr w:type="spellEnd"/>
            <w:r>
              <w:t xml:space="preserve"> </w:t>
            </w:r>
            <w:proofErr w:type="spellStart"/>
            <w:r>
              <w:t>với</w:t>
            </w:r>
            <w:proofErr w:type="spellEnd"/>
            <w:r>
              <w:t xml:space="preserve"> </w:t>
            </w:r>
            <w:proofErr w:type="spellStart"/>
            <w:r>
              <w:t>Văn</w:t>
            </w:r>
            <w:proofErr w:type="spellEnd"/>
            <w:r>
              <w:t xml:space="preserve"> </w:t>
            </w:r>
            <w:proofErr w:type="spellStart"/>
            <w:r>
              <w:t>phòng</w:t>
            </w:r>
            <w:proofErr w:type="spellEnd"/>
            <w:r>
              <w:t xml:space="preserve"> </w:t>
            </w:r>
            <w:proofErr w:type="spellStart"/>
            <w:r>
              <w:t>địa</w:t>
            </w:r>
            <w:proofErr w:type="spellEnd"/>
            <w:r>
              <w:t xml:space="preserve"> </w:t>
            </w:r>
            <w:proofErr w:type="spellStart"/>
            <w:r>
              <w:t>phương</w:t>
            </w:r>
            <w:proofErr w:type="spellEnd"/>
            <w:r>
              <w:t xml:space="preserve"> </w:t>
            </w:r>
            <w:proofErr w:type="spellStart"/>
            <w:r>
              <w:t>cùng</w:t>
            </w:r>
            <w:proofErr w:type="spellEnd"/>
            <w:r>
              <w:t xml:space="preserve"> </w:t>
            </w:r>
            <w:proofErr w:type="spellStart"/>
            <w:r>
              <w:t>thông</w:t>
            </w:r>
            <w:proofErr w:type="spellEnd"/>
            <w:r>
              <w:t xml:space="preserve"> </w:t>
            </w:r>
            <w:proofErr w:type="spellStart"/>
            <w:r>
              <w:t>ngôn</w:t>
            </w:r>
            <w:proofErr w:type="spellEnd"/>
            <w:r>
              <w:t>.</w:t>
            </w:r>
          </w:p>
        </w:tc>
      </w:tr>
      <w:tr w:rsidR="00FF0A91" w14:paraId="473C650E" w14:textId="77777777" w:rsidTr="00FF0A91">
        <w:trPr>
          <w:trHeight w:val="162"/>
        </w:trPr>
        <w:tc>
          <w:tcPr>
            <w:tcW w:w="11055" w:type="dxa"/>
            <w:gridSpan w:val="2"/>
            <w:shd w:val="clear" w:color="auto" w:fill="auto"/>
            <w:vAlign w:val="center"/>
            <w:hideMark/>
          </w:tcPr>
          <w:p w14:paraId="5EDFB555" w14:textId="77777777" w:rsidR="00FF0A91" w:rsidRDefault="00FF0A91" w:rsidP="00FF0A91">
            <w:pPr>
              <w:pStyle w:val="AppFormText"/>
              <w:spacing w:after="0" w:line="240" w:lineRule="auto"/>
              <w:ind w:left="282"/>
              <w:jc w:val="center"/>
              <w:rPr>
                <w:b/>
              </w:rPr>
            </w:pPr>
            <w:r>
              <w:rPr>
                <w:b/>
                <w:color w:val="00467F"/>
                <w:sz w:val="22"/>
                <w:szCs w:val="22"/>
                <w:lang w:val="en-US"/>
              </w:rPr>
              <w:t xml:space="preserve">For other languages, an interpreter is available </w:t>
            </w:r>
            <w:r>
              <w:rPr>
                <w:b/>
                <w:color w:val="00467F"/>
                <w:sz w:val="22"/>
                <w:szCs w:val="22"/>
              </w:rPr>
              <w:t>through your local office.</w:t>
            </w:r>
          </w:p>
        </w:tc>
      </w:tr>
      <w:tr w:rsidR="00FF0A91" w14:paraId="0835E4E2" w14:textId="77777777" w:rsidTr="00FF0A91">
        <w:trPr>
          <w:trHeight w:val="352"/>
        </w:trPr>
        <w:tc>
          <w:tcPr>
            <w:tcW w:w="11055" w:type="dxa"/>
            <w:gridSpan w:val="2"/>
            <w:shd w:val="clear" w:color="auto" w:fill="auto"/>
            <w:vAlign w:val="center"/>
          </w:tcPr>
          <w:p w14:paraId="72FDA87E" w14:textId="4061683A" w:rsidR="00FF0A91" w:rsidRPr="00750389" w:rsidRDefault="00FF0A91" w:rsidP="00FF0A91">
            <w:pPr>
              <w:pStyle w:val="AppFormText"/>
              <w:spacing w:after="0" w:line="240" w:lineRule="auto"/>
              <w:ind w:left="282"/>
              <w:rPr>
                <w:sz w:val="22"/>
                <w:szCs w:val="22"/>
                <w:lang w:val="en-US"/>
              </w:rPr>
            </w:pPr>
            <w:r>
              <w:rPr>
                <w:sz w:val="22"/>
                <w:szCs w:val="22"/>
                <w:lang w:val="en-US"/>
              </w:rPr>
              <w:t>If you would like to receive this publication in an accessible format, please contact your local office, using the National Relay Service 13 36 77 if required</w:t>
            </w:r>
            <w:r w:rsidRPr="00FF0A91">
              <w:rPr>
                <w:sz w:val="16"/>
                <w:szCs w:val="16"/>
                <w:lang w:val="en-US"/>
              </w:rPr>
              <w:t>.</w:t>
            </w:r>
            <w:r>
              <w:rPr>
                <w:sz w:val="16"/>
                <w:szCs w:val="16"/>
                <w:lang w:val="en-US"/>
              </w:rPr>
              <w:t xml:space="preserve">                                   </w:t>
            </w:r>
            <w:r w:rsidRPr="00FF0A91">
              <w:rPr>
                <w:sz w:val="16"/>
                <w:szCs w:val="16"/>
                <w:lang w:val="en-US"/>
              </w:rPr>
              <w:t xml:space="preserve">                                                                                             </w:t>
            </w:r>
            <w:r w:rsidRPr="00FF0A91">
              <w:rPr>
                <w:rFonts w:eastAsia="Times"/>
                <w:sz w:val="16"/>
                <w:szCs w:val="16"/>
                <w:lang w:val="en-US" w:eastAsia="en-US"/>
              </w:rPr>
              <w:t>60995</w:t>
            </w:r>
          </w:p>
        </w:tc>
      </w:tr>
      <w:bookmarkEnd w:id="5"/>
    </w:tbl>
    <w:p w14:paraId="26C4FB19" w14:textId="77777777" w:rsidR="00B31FEA" w:rsidRDefault="00B31FEA" w:rsidP="00FF0A91">
      <w:pPr>
        <w:pStyle w:val="DHHSbody"/>
        <w:rPr>
          <w:lang w:val="en-US" w:eastAsia="en-AU"/>
        </w:rPr>
      </w:pPr>
    </w:p>
    <w:sectPr w:rsidR="00B31FEA" w:rsidSect="00750389">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57797" w14:textId="77777777" w:rsidR="00BE49E8" w:rsidRDefault="00BE49E8">
      <w:r>
        <w:separator/>
      </w:r>
    </w:p>
  </w:endnote>
  <w:endnote w:type="continuationSeparator" w:id="0">
    <w:p w14:paraId="5142D6BA" w14:textId="77777777" w:rsidR="00BE49E8" w:rsidRDefault="00BE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Md">
    <w:altName w:val="HelveticaNeueLT Std Me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54182" w14:textId="77777777" w:rsidR="00FF0A91" w:rsidRDefault="00FF0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89DE" w14:textId="7F54782E" w:rsidR="009D70A4" w:rsidRPr="00F65AA9" w:rsidRDefault="007A72C8" w:rsidP="0051568D">
    <w:pPr>
      <w:pStyle w:val="DHHSfooter"/>
    </w:pPr>
    <w:r>
      <w:rPr>
        <w:noProof/>
      </w:rPr>
      <w:drawing>
        <wp:anchor distT="0" distB="0" distL="114300" distR="114300" simplePos="0" relativeHeight="251671040" behindDoc="0" locked="0" layoutInCell="1" allowOverlap="1" wp14:anchorId="3973746C" wp14:editId="497536D0">
          <wp:simplePos x="0" y="0"/>
          <wp:positionH relativeFrom="margin">
            <wp:align>left</wp:align>
          </wp:positionH>
          <wp:positionV relativeFrom="paragraph">
            <wp:posOffset>-302260</wp:posOffset>
          </wp:positionV>
          <wp:extent cx="1621545" cy="457200"/>
          <wp:effectExtent l="0" t="0" r="0" b="0"/>
          <wp:wrapNone/>
          <wp:docPr id="6" name="Picture 6" descr="Consumer Affairs Victori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549" cy="458611"/>
                  </a:xfrm>
                  <a:prstGeom prst="rect">
                    <a:avLst/>
                  </a:prstGeom>
                  <a:noFill/>
                </pic:spPr>
              </pic:pic>
            </a:graphicData>
          </a:graphic>
          <wp14:sizeRelH relativeFrom="page">
            <wp14:pctWidth>0</wp14:pctWidth>
          </wp14:sizeRelH>
          <wp14:sizeRelV relativeFrom="page">
            <wp14:pctHeight>0</wp14:pctHeight>
          </wp14:sizeRelV>
        </wp:anchor>
      </w:drawing>
    </w:r>
    <w:r w:rsidR="0094200A">
      <w:rPr>
        <w:noProof/>
      </w:rPr>
      <w:drawing>
        <wp:anchor distT="0" distB="0" distL="114300" distR="114300" simplePos="0" relativeHeight="251657728" behindDoc="0" locked="1" layoutInCell="0" allowOverlap="1" wp14:anchorId="302C2D5C" wp14:editId="192B42B6">
          <wp:simplePos x="0" y="0"/>
          <wp:positionH relativeFrom="page">
            <wp:align>right</wp:align>
          </wp:positionH>
          <wp:positionV relativeFrom="page">
            <wp:align>bottom</wp:align>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13C2" w14:textId="77777777" w:rsidR="00FF0A91" w:rsidRDefault="00FF0A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35F9" w14:textId="4F703446" w:rsidR="009D70A4" w:rsidRPr="00A11421" w:rsidRDefault="009D70A4" w:rsidP="0051568D">
    <w:pPr>
      <w:pStyle w:val="DHHSfooter"/>
    </w:pPr>
    <w:r w:rsidRPr="00A11421">
      <w:tab/>
    </w:r>
    <w:r w:rsidRPr="00A11421">
      <w:fldChar w:fldCharType="begin"/>
    </w:r>
    <w:r w:rsidRPr="00A11421">
      <w:instrText xml:space="preserve"> PAGE </w:instrText>
    </w:r>
    <w:r w:rsidRPr="00A11421">
      <w:fldChar w:fldCharType="separate"/>
    </w:r>
    <w:r w:rsidR="000A6666">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1B345" w14:textId="77777777" w:rsidR="00BE49E8" w:rsidRDefault="00BE49E8" w:rsidP="002862F1">
      <w:pPr>
        <w:spacing w:before="120"/>
      </w:pPr>
      <w:r>
        <w:separator/>
      </w:r>
    </w:p>
  </w:footnote>
  <w:footnote w:type="continuationSeparator" w:id="0">
    <w:p w14:paraId="50E7CE1B" w14:textId="77777777" w:rsidR="00BE49E8" w:rsidRDefault="00BE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35279" w14:textId="77777777" w:rsidR="00FF0A91" w:rsidRDefault="00FF0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6F18" w14:textId="77777777" w:rsidR="00FF0A91" w:rsidRDefault="00FF0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62BF" w14:textId="77777777" w:rsidR="00FF0A91" w:rsidRDefault="00FF0A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76C8B" w14:textId="0FD01F34" w:rsidR="004F3C7C" w:rsidRDefault="004F3C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ACA5" w14:textId="3E49BFB8" w:rsidR="009D70A4" w:rsidRPr="00750389" w:rsidRDefault="009D70A4" w:rsidP="007503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7EB4A" w14:textId="6BB4BD54" w:rsidR="004F3C7C" w:rsidRDefault="004F3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14D1C72"/>
    <w:multiLevelType w:val="hybridMultilevel"/>
    <w:tmpl w:val="141E4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D4D36"/>
    <w:multiLevelType w:val="hybridMultilevel"/>
    <w:tmpl w:val="ABA2DE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B8D43DB"/>
    <w:multiLevelType w:val="multilevel"/>
    <w:tmpl w:val="4B4E7622"/>
    <w:numStyleLink w:val="ZZNumbers"/>
  </w:abstractNum>
  <w:abstractNum w:abstractNumId="5" w15:restartNumberingAfterBreak="0">
    <w:nsid w:val="17834132"/>
    <w:multiLevelType w:val="hybridMultilevel"/>
    <w:tmpl w:val="1FB849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6DD35B8"/>
    <w:multiLevelType w:val="hybridMultilevel"/>
    <w:tmpl w:val="2DA47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9D3A50"/>
    <w:multiLevelType w:val="hybridMultilevel"/>
    <w:tmpl w:val="7A1C110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C4C7404"/>
    <w:multiLevelType w:val="hybridMultilevel"/>
    <w:tmpl w:val="F92C8FF4"/>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0" w15:restartNumberingAfterBreak="0">
    <w:nsid w:val="3C96740B"/>
    <w:multiLevelType w:val="hybridMultilevel"/>
    <w:tmpl w:val="3B4E7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6F85D7F"/>
    <w:multiLevelType w:val="hybridMultilevel"/>
    <w:tmpl w:val="280A83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2"/>
  </w:num>
  <w:num w:numId="10">
    <w:abstractNumId w:val="6"/>
  </w:num>
  <w:num w:numId="11">
    <w:abstractNumId w:val="10"/>
  </w:num>
  <w:num w:numId="12">
    <w:abstractNumId w:val="7"/>
  </w:num>
  <w:num w:numId="13">
    <w:abstractNumId w:val="5"/>
  </w:num>
  <w:num w:numId="14">
    <w:abstractNumId w:val="3"/>
  </w:num>
  <w:num w:numId="15">
    <w:abstractNumId w:val="12"/>
  </w:num>
  <w:num w:numId="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E8"/>
    <w:rsid w:val="000072B6"/>
    <w:rsid w:val="0001021B"/>
    <w:rsid w:val="00011D89"/>
    <w:rsid w:val="00013B66"/>
    <w:rsid w:val="00024D89"/>
    <w:rsid w:val="000250B6"/>
    <w:rsid w:val="00033D81"/>
    <w:rsid w:val="00041BF0"/>
    <w:rsid w:val="0004536B"/>
    <w:rsid w:val="00046B68"/>
    <w:rsid w:val="000527DD"/>
    <w:rsid w:val="000540B9"/>
    <w:rsid w:val="000578B2"/>
    <w:rsid w:val="00060959"/>
    <w:rsid w:val="000663CD"/>
    <w:rsid w:val="000733FE"/>
    <w:rsid w:val="00074219"/>
    <w:rsid w:val="00074ED5"/>
    <w:rsid w:val="0009113B"/>
    <w:rsid w:val="00094DA3"/>
    <w:rsid w:val="00096CD1"/>
    <w:rsid w:val="000A012C"/>
    <w:rsid w:val="000A09D8"/>
    <w:rsid w:val="000A0EB9"/>
    <w:rsid w:val="000A186C"/>
    <w:rsid w:val="000A6666"/>
    <w:rsid w:val="000B543D"/>
    <w:rsid w:val="000B5BF7"/>
    <w:rsid w:val="000B6BC8"/>
    <w:rsid w:val="000B7B75"/>
    <w:rsid w:val="000C42EA"/>
    <w:rsid w:val="000C4546"/>
    <w:rsid w:val="000D1242"/>
    <w:rsid w:val="000E3CC7"/>
    <w:rsid w:val="000E6BD4"/>
    <w:rsid w:val="000F1F1E"/>
    <w:rsid w:val="000F2259"/>
    <w:rsid w:val="000F5797"/>
    <w:rsid w:val="000F6F91"/>
    <w:rsid w:val="0010392D"/>
    <w:rsid w:val="0010447F"/>
    <w:rsid w:val="00104FE3"/>
    <w:rsid w:val="00111AF6"/>
    <w:rsid w:val="00120BD3"/>
    <w:rsid w:val="00122FEA"/>
    <w:rsid w:val="001232BD"/>
    <w:rsid w:val="00124ED5"/>
    <w:rsid w:val="001447B3"/>
    <w:rsid w:val="00152073"/>
    <w:rsid w:val="00161939"/>
    <w:rsid w:val="00161AA0"/>
    <w:rsid w:val="00162093"/>
    <w:rsid w:val="001771DD"/>
    <w:rsid w:val="00177995"/>
    <w:rsid w:val="00177A8C"/>
    <w:rsid w:val="00186B33"/>
    <w:rsid w:val="00187EC7"/>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179D"/>
    <w:rsid w:val="00206463"/>
    <w:rsid w:val="00206F2F"/>
    <w:rsid w:val="0021053D"/>
    <w:rsid w:val="00210A92"/>
    <w:rsid w:val="002148AA"/>
    <w:rsid w:val="00216C03"/>
    <w:rsid w:val="00220C04"/>
    <w:rsid w:val="00222006"/>
    <w:rsid w:val="0022278D"/>
    <w:rsid w:val="0022701F"/>
    <w:rsid w:val="002333F5"/>
    <w:rsid w:val="00233724"/>
    <w:rsid w:val="00241356"/>
    <w:rsid w:val="002432E1"/>
    <w:rsid w:val="00246207"/>
    <w:rsid w:val="00246C5E"/>
    <w:rsid w:val="00251343"/>
    <w:rsid w:val="00254F58"/>
    <w:rsid w:val="002620BC"/>
    <w:rsid w:val="00262802"/>
    <w:rsid w:val="00263A90"/>
    <w:rsid w:val="0026408B"/>
    <w:rsid w:val="00266A21"/>
    <w:rsid w:val="00267C3E"/>
    <w:rsid w:val="002709BB"/>
    <w:rsid w:val="002763B3"/>
    <w:rsid w:val="002802E3"/>
    <w:rsid w:val="0028213D"/>
    <w:rsid w:val="002862F1"/>
    <w:rsid w:val="00291373"/>
    <w:rsid w:val="0029597D"/>
    <w:rsid w:val="002962C3"/>
    <w:rsid w:val="0029752B"/>
    <w:rsid w:val="002A483C"/>
    <w:rsid w:val="002B1729"/>
    <w:rsid w:val="002B36C7"/>
    <w:rsid w:val="002B4B4E"/>
    <w:rsid w:val="002B4DD4"/>
    <w:rsid w:val="002B5277"/>
    <w:rsid w:val="002B5375"/>
    <w:rsid w:val="002B7320"/>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3730B"/>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771"/>
    <w:rsid w:val="003C7A3F"/>
    <w:rsid w:val="003D2766"/>
    <w:rsid w:val="003D3E8F"/>
    <w:rsid w:val="003D6475"/>
    <w:rsid w:val="003F0445"/>
    <w:rsid w:val="003F0CF0"/>
    <w:rsid w:val="003F14B1"/>
    <w:rsid w:val="003F3289"/>
    <w:rsid w:val="003F425B"/>
    <w:rsid w:val="00401FCF"/>
    <w:rsid w:val="00406285"/>
    <w:rsid w:val="00411C10"/>
    <w:rsid w:val="004148F9"/>
    <w:rsid w:val="0042084E"/>
    <w:rsid w:val="00421EEF"/>
    <w:rsid w:val="00424D65"/>
    <w:rsid w:val="00426947"/>
    <w:rsid w:val="00442C6C"/>
    <w:rsid w:val="00443CBE"/>
    <w:rsid w:val="00443E8A"/>
    <w:rsid w:val="004441BC"/>
    <w:rsid w:val="004468B4"/>
    <w:rsid w:val="0045230A"/>
    <w:rsid w:val="00457337"/>
    <w:rsid w:val="0047372D"/>
    <w:rsid w:val="004743DD"/>
    <w:rsid w:val="00474CEA"/>
    <w:rsid w:val="00476735"/>
    <w:rsid w:val="00483968"/>
    <w:rsid w:val="0048430F"/>
    <w:rsid w:val="00484F86"/>
    <w:rsid w:val="00490746"/>
    <w:rsid w:val="00490852"/>
    <w:rsid w:val="00492F30"/>
    <w:rsid w:val="004946F4"/>
    <w:rsid w:val="0049487E"/>
    <w:rsid w:val="004A160D"/>
    <w:rsid w:val="004A3E81"/>
    <w:rsid w:val="004A5C62"/>
    <w:rsid w:val="004A707D"/>
    <w:rsid w:val="004B1889"/>
    <w:rsid w:val="004B3134"/>
    <w:rsid w:val="004C6EEE"/>
    <w:rsid w:val="004C702B"/>
    <w:rsid w:val="004D016B"/>
    <w:rsid w:val="004D1B22"/>
    <w:rsid w:val="004D36F2"/>
    <w:rsid w:val="004E138F"/>
    <w:rsid w:val="004E4649"/>
    <w:rsid w:val="004E5C2B"/>
    <w:rsid w:val="004F00DD"/>
    <w:rsid w:val="004F2133"/>
    <w:rsid w:val="004F3C7C"/>
    <w:rsid w:val="004F55F1"/>
    <w:rsid w:val="004F6936"/>
    <w:rsid w:val="005008D4"/>
    <w:rsid w:val="00503DC6"/>
    <w:rsid w:val="00506F5D"/>
    <w:rsid w:val="005126D0"/>
    <w:rsid w:val="0051568D"/>
    <w:rsid w:val="00526C15"/>
    <w:rsid w:val="00536499"/>
    <w:rsid w:val="005404BB"/>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0FC2"/>
    <w:rsid w:val="00605908"/>
    <w:rsid w:val="00610D7C"/>
    <w:rsid w:val="00613414"/>
    <w:rsid w:val="0062408D"/>
    <w:rsid w:val="006240CC"/>
    <w:rsid w:val="00627DA7"/>
    <w:rsid w:val="006358B4"/>
    <w:rsid w:val="006419AA"/>
    <w:rsid w:val="00644B7E"/>
    <w:rsid w:val="006454E6"/>
    <w:rsid w:val="00646A68"/>
    <w:rsid w:val="0064763A"/>
    <w:rsid w:val="0065092E"/>
    <w:rsid w:val="006545CF"/>
    <w:rsid w:val="006557A7"/>
    <w:rsid w:val="00656290"/>
    <w:rsid w:val="006621D7"/>
    <w:rsid w:val="0066302A"/>
    <w:rsid w:val="00670597"/>
    <w:rsid w:val="006706D0"/>
    <w:rsid w:val="00677574"/>
    <w:rsid w:val="0068454C"/>
    <w:rsid w:val="00691B62"/>
    <w:rsid w:val="006933B5"/>
    <w:rsid w:val="00693D14"/>
    <w:rsid w:val="006A18C2"/>
    <w:rsid w:val="006A6E0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389"/>
    <w:rsid w:val="00750EC2"/>
    <w:rsid w:val="00752B28"/>
    <w:rsid w:val="00754E36"/>
    <w:rsid w:val="00763139"/>
    <w:rsid w:val="00770F37"/>
    <w:rsid w:val="007711A0"/>
    <w:rsid w:val="00772D5E"/>
    <w:rsid w:val="00776928"/>
    <w:rsid w:val="00785677"/>
    <w:rsid w:val="00786F16"/>
    <w:rsid w:val="00796E20"/>
    <w:rsid w:val="00797C32"/>
    <w:rsid w:val="007A72C8"/>
    <w:rsid w:val="007B0914"/>
    <w:rsid w:val="007B1356"/>
    <w:rsid w:val="007B1374"/>
    <w:rsid w:val="007B589F"/>
    <w:rsid w:val="007B6186"/>
    <w:rsid w:val="007B73BC"/>
    <w:rsid w:val="007C20B9"/>
    <w:rsid w:val="007C7301"/>
    <w:rsid w:val="007C7859"/>
    <w:rsid w:val="007D061C"/>
    <w:rsid w:val="007D2BDE"/>
    <w:rsid w:val="007D2FB6"/>
    <w:rsid w:val="007D6E2D"/>
    <w:rsid w:val="007E0DE2"/>
    <w:rsid w:val="007E3B98"/>
    <w:rsid w:val="007F0A59"/>
    <w:rsid w:val="007F31B6"/>
    <w:rsid w:val="007F546C"/>
    <w:rsid w:val="007F625F"/>
    <w:rsid w:val="007F665E"/>
    <w:rsid w:val="00800412"/>
    <w:rsid w:val="0080587B"/>
    <w:rsid w:val="00806468"/>
    <w:rsid w:val="008101DD"/>
    <w:rsid w:val="008155F0"/>
    <w:rsid w:val="00816735"/>
    <w:rsid w:val="00820141"/>
    <w:rsid w:val="00820E0C"/>
    <w:rsid w:val="008338A2"/>
    <w:rsid w:val="008349DB"/>
    <w:rsid w:val="00841AA9"/>
    <w:rsid w:val="00853EE4"/>
    <w:rsid w:val="00855535"/>
    <w:rsid w:val="0086255E"/>
    <w:rsid w:val="008633F0"/>
    <w:rsid w:val="00867D9D"/>
    <w:rsid w:val="00872E0A"/>
    <w:rsid w:val="00875285"/>
    <w:rsid w:val="00881C49"/>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5C0A"/>
    <w:rsid w:val="008E7A0A"/>
    <w:rsid w:val="00900719"/>
    <w:rsid w:val="009017AC"/>
    <w:rsid w:val="00904A1C"/>
    <w:rsid w:val="00905030"/>
    <w:rsid w:val="00906490"/>
    <w:rsid w:val="009111B2"/>
    <w:rsid w:val="00924AE1"/>
    <w:rsid w:val="009269B1"/>
    <w:rsid w:val="0092724D"/>
    <w:rsid w:val="00937BD9"/>
    <w:rsid w:val="0094200A"/>
    <w:rsid w:val="00950E2C"/>
    <w:rsid w:val="00951D50"/>
    <w:rsid w:val="009525EB"/>
    <w:rsid w:val="00954874"/>
    <w:rsid w:val="00957AAC"/>
    <w:rsid w:val="00961400"/>
    <w:rsid w:val="00963646"/>
    <w:rsid w:val="00966667"/>
    <w:rsid w:val="009853E1"/>
    <w:rsid w:val="00986E6B"/>
    <w:rsid w:val="00991769"/>
    <w:rsid w:val="00994386"/>
    <w:rsid w:val="009949DC"/>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4FA4"/>
    <w:rsid w:val="00A11421"/>
    <w:rsid w:val="00A157B1"/>
    <w:rsid w:val="00A22229"/>
    <w:rsid w:val="00A4368A"/>
    <w:rsid w:val="00A44543"/>
    <w:rsid w:val="00A44882"/>
    <w:rsid w:val="00A54715"/>
    <w:rsid w:val="00A57F4A"/>
    <w:rsid w:val="00A6061C"/>
    <w:rsid w:val="00A62D44"/>
    <w:rsid w:val="00A67263"/>
    <w:rsid w:val="00A7161C"/>
    <w:rsid w:val="00A77AA3"/>
    <w:rsid w:val="00A82D0B"/>
    <w:rsid w:val="00A854EB"/>
    <w:rsid w:val="00A872E5"/>
    <w:rsid w:val="00A91406"/>
    <w:rsid w:val="00A96E65"/>
    <w:rsid w:val="00A97C72"/>
    <w:rsid w:val="00AA577F"/>
    <w:rsid w:val="00AA63D4"/>
    <w:rsid w:val="00AB06E8"/>
    <w:rsid w:val="00AB1CD3"/>
    <w:rsid w:val="00AB352F"/>
    <w:rsid w:val="00AC274B"/>
    <w:rsid w:val="00AC4764"/>
    <w:rsid w:val="00AC6D36"/>
    <w:rsid w:val="00AD0CBA"/>
    <w:rsid w:val="00AD26E2"/>
    <w:rsid w:val="00AD68DF"/>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249"/>
    <w:rsid w:val="00B23F9A"/>
    <w:rsid w:val="00B2417B"/>
    <w:rsid w:val="00B24E6F"/>
    <w:rsid w:val="00B26CB5"/>
    <w:rsid w:val="00B2752E"/>
    <w:rsid w:val="00B307CC"/>
    <w:rsid w:val="00B31FEA"/>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A5229"/>
    <w:rsid w:val="00BB5071"/>
    <w:rsid w:val="00BB7A10"/>
    <w:rsid w:val="00BC7468"/>
    <w:rsid w:val="00BC7D4F"/>
    <w:rsid w:val="00BC7ED7"/>
    <w:rsid w:val="00BD2850"/>
    <w:rsid w:val="00BD5ED4"/>
    <w:rsid w:val="00BE28D2"/>
    <w:rsid w:val="00BE49E8"/>
    <w:rsid w:val="00BE4A64"/>
    <w:rsid w:val="00BE7F70"/>
    <w:rsid w:val="00BF7F58"/>
    <w:rsid w:val="00C01381"/>
    <w:rsid w:val="00C079B8"/>
    <w:rsid w:val="00C123EA"/>
    <w:rsid w:val="00C12627"/>
    <w:rsid w:val="00C12A49"/>
    <w:rsid w:val="00C133EE"/>
    <w:rsid w:val="00C27DE9"/>
    <w:rsid w:val="00C33388"/>
    <w:rsid w:val="00C35484"/>
    <w:rsid w:val="00C4173A"/>
    <w:rsid w:val="00C602FF"/>
    <w:rsid w:val="00C61174"/>
    <w:rsid w:val="00C6148F"/>
    <w:rsid w:val="00C62F7A"/>
    <w:rsid w:val="00C63B9C"/>
    <w:rsid w:val="00C6682F"/>
    <w:rsid w:val="00C7275E"/>
    <w:rsid w:val="00C73DA6"/>
    <w:rsid w:val="00C74C5D"/>
    <w:rsid w:val="00C754FB"/>
    <w:rsid w:val="00C863C4"/>
    <w:rsid w:val="00C90C9F"/>
    <w:rsid w:val="00C93C3E"/>
    <w:rsid w:val="00C957D2"/>
    <w:rsid w:val="00CA12E3"/>
    <w:rsid w:val="00CA6611"/>
    <w:rsid w:val="00CA6AE6"/>
    <w:rsid w:val="00CA6EB3"/>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4C05"/>
    <w:rsid w:val="00D75EA7"/>
    <w:rsid w:val="00D81F21"/>
    <w:rsid w:val="00D95470"/>
    <w:rsid w:val="00DA0AEC"/>
    <w:rsid w:val="00DA2619"/>
    <w:rsid w:val="00DA4239"/>
    <w:rsid w:val="00DB0B61"/>
    <w:rsid w:val="00DC090B"/>
    <w:rsid w:val="00DC1679"/>
    <w:rsid w:val="00DC2CF1"/>
    <w:rsid w:val="00DC4FCF"/>
    <w:rsid w:val="00DC50E0"/>
    <w:rsid w:val="00DC5970"/>
    <w:rsid w:val="00DC6386"/>
    <w:rsid w:val="00DD1130"/>
    <w:rsid w:val="00DD1951"/>
    <w:rsid w:val="00DD38F4"/>
    <w:rsid w:val="00DD6628"/>
    <w:rsid w:val="00DD6B99"/>
    <w:rsid w:val="00DE3250"/>
    <w:rsid w:val="00DE49ED"/>
    <w:rsid w:val="00DE6028"/>
    <w:rsid w:val="00DE78A3"/>
    <w:rsid w:val="00DF1A71"/>
    <w:rsid w:val="00DF68C7"/>
    <w:rsid w:val="00DF731A"/>
    <w:rsid w:val="00E170DC"/>
    <w:rsid w:val="00E20959"/>
    <w:rsid w:val="00E26818"/>
    <w:rsid w:val="00E27FFC"/>
    <w:rsid w:val="00E3010A"/>
    <w:rsid w:val="00E30B15"/>
    <w:rsid w:val="00E40181"/>
    <w:rsid w:val="00E547FC"/>
    <w:rsid w:val="00E56A01"/>
    <w:rsid w:val="00E629A1"/>
    <w:rsid w:val="00E6794C"/>
    <w:rsid w:val="00E71591"/>
    <w:rsid w:val="00E77A10"/>
    <w:rsid w:val="00E82C55"/>
    <w:rsid w:val="00E92AC3"/>
    <w:rsid w:val="00EB00E0"/>
    <w:rsid w:val="00EC059F"/>
    <w:rsid w:val="00EC1F24"/>
    <w:rsid w:val="00EC22F6"/>
    <w:rsid w:val="00ED5B9B"/>
    <w:rsid w:val="00ED6BAD"/>
    <w:rsid w:val="00ED7447"/>
    <w:rsid w:val="00EE1488"/>
    <w:rsid w:val="00EE4D5D"/>
    <w:rsid w:val="00EE5131"/>
    <w:rsid w:val="00EF109B"/>
    <w:rsid w:val="00EF36AF"/>
    <w:rsid w:val="00EF4CE0"/>
    <w:rsid w:val="00F00F9C"/>
    <w:rsid w:val="00F01E5F"/>
    <w:rsid w:val="00F02ABA"/>
    <w:rsid w:val="00F0437A"/>
    <w:rsid w:val="00F11037"/>
    <w:rsid w:val="00F15F3F"/>
    <w:rsid w:val="00F16F1B"/>
    <w:rsid w:val="00F250A9"/>
    <w:rsid w:val="00F30FF4"/>
    <w:rsid w:val="00F3122E"/>
    <w:rsid w:val="00F31A65"/>
    <w:rsid w:val="00F331AD"/>
    <w:rsid w:val="00F35287"/>
    <w:rsid w:val="00F43A37"/>
    <w:rsid w:val="00F4641B"/>
    <w:rsid w:val="00F46EB8"/>
    <w:rsid w:val="00F511E4"/>
    <w:rsid w:val="00F52D09"/>
    <w:rsid w:val="00F52E08"/>
    <w:rsid w:val="00F55B21"/>
    <w:rsid w:val="00F56EF6"/>
    <w:rsid w:val="00F61A9F"/>
    <w:rsid w:val="00F64696"/>
    <w:rsid w:val="00F650A9"/>
    <w:rsid w:val="00F65AA9"/>
    <w:rsid w:val="00F6768F"/>
    <w:rsid w:val="00F72958"/>
    <w:rsid w:val="00F72C2C"/>
    <w:rsid w:val="00F76CAB"/>
    <w:rsid w:val="00F772C6"/>
    <w:rsid w:val="00F815B5"/>
    <w:rsid w:val="00F82E01"/>
    <w:rsid w:val="00F85195"/>
    <w:rsid w:val="00F938BA"/>
    <w:rsid w:val="00F9532F"/>
    <w:rsid w:val="00FA2C46"/>
    <w:rsid w:val="00FA3525"/>
    <w:rsid w:val="00FA4BCE"/>
    <w:rsid w:val="00FB4769"/>
    <w:rsid w:val="00FB4CDA"/>
    <w:rsid w:val="00FC0F81"/>
    <w:rsid w:val="00FC1737"/>
    <w:rsid w:val="00FC3496"/>
    <w:rsid w:val="00FC395C"/>
    <w:rsid w:val="00FD3766"/>
    <w:rsid w:val="00FD47C4"/>
    <w:rsid w:val="00FE2DCF"/>
    <w:rsid w:val="00FF0A91"/>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28547E"/>
  <w15:chartTrackingRefBased/>
  <w15:docId w15:val="{21B5773C-B566-4AB8-84EA-8B1706DE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49E8"/>
    <w:pPr>
      <w:spacing w:after="160" w:line="259" w:lineRule="auto"/>
    </w:pPr>
    <w:rPr>
      <w:rFonts w:ascii="Calibri" w:eastAsia="Calibri" w:hAnsi="Calibri"/>
      <w:sz w:val="22"/>
      <w:szCs w:val="22"/>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CommentReference">
    <w:name w:val="annotation reference"/>
    <w:uiPriority w:val="99"/>
    <w:semiHidden/>
    <w:unhideWhenUsed/>
    <w:rsid w:val="00BE49E8"/>
    <w:rPr>
      <w:sz w:val="16"/>
      <w:szCs w:val="16"/>
    </w:rPr>
  </w:style>
  <w:style w:type="paragraph" w:styleId="CommentText">
    <w:name w:val="annotation text"/>
    <w:basedOn w:val="Normal"/>
    <w:link w:val="CommentTextChar"/>
    <w:uiPriority w:val="99"/>
    <w:semiHidden/>
    <w:unhideWhenUsed/>
    <w:rsid w:val="00BE49E8"/>
    <w:pPr>
      <w:spacing w:line="240" w:lineRule="auto"/>
    </w:pPr>
    <w:rPr>
      <w:sz w:val="20"/>
      <w:szCs w:val="20"/>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CommentTextChar">
    <w:name w:val="Comment Text Char"/>
    <w:link w:val="CommentText"/>
    <w:uiPriority w:val="99"/>
    <w:semiHidden/>
    <w:rsid w:val="00BE49E8"/>
    <w:rPr>
      <w:rFonts w:ascii="Calibri" w:eastAsia="Calibri" w:hAnsi="Calibri"/>
      <w:lang w:eastAsia="en-US"/>
    </w:rPr>
  </w:style>
  <w:style w:type="paragraph" w:styleId="BalloonText">
    <w:name w:val="Balloon Text"/>
    <w:basedOn w:val="Normal"/>
    <w:link w:val="BalloonTextChar"/>
    <w:uiPriority w:val="99"/>
    <w:semiHidden/>
    <w:unhideWhenUsed/>
    <w:rsid w:val="00BE49E8"/>
    <w:pPr>
      <w:spacing w:after="0" w:line="240" w:lineRule="auto"/>
    </w:pPr>
    <w:rPr>
      <w:rFonts w:ascii="Segoe UI" w:hAnsi="Segoe UI" w:cs="Segoe UI"/>
      <w:sz w:val="18"/>
      <w:szCs w:val="18"/>
    </w:r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BalloonTextChar">
    <w:name w:val="Balloon Text Char"/>
    <w:link w:val="BalloonText"/>
    <w:uiPriority w:val="99"/>
    <w:semiHidden/>
    <w:rsid w:val="00BE49E8"/>
    <w:rPr>
      <w:rFonts w:ascii="Segoe UI" w:eastAsia="Calibri" w:hAnsi="Segoe UI" w:cs="Segoe UI"/>
      <w:sz w:val="18"/>
      <w:szCs w:val="18"/>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BE49E8"/>
    <w:pPr>
      <w:ind w:left="720"/>
      <w:contextualSpacing/>
    </w:pPr>
  </w:style>
  <w:style w:type="paragraph" w:styleId="CommentSubject">
    <w:name w:val="annotation subject"/>
    <w:basedOn w:val="CommentText"/>
    <w:next w:val="CommentText"/>
    <w:link w:val="CommentSubjectChar"/>
    <w:uiPriority w:val="99"/>
    <w:semiHidden/>
    <w:unhideWhenUsed/>
    <w:rsid w:val="00881C49"/>
    <w:pPr>
      <w:spacing w:line="259" w:lineRule="auto"/>
    </w:pPr>
    <w:rPr>
      <w:b/>
      <w:bCs/>
    </w:rPr>
  </w:style>
  <w:style w:type="character" w:customStyle="1" w:styleId="CommentSubjectChar">
    <w:name w:val="Comment Subject Char"/>
    <w:basedOn w:val="CommentTextChar"/>
    <w:link w:val="CommentSubject"/>
    <w:uiPriority w:val="99"/>
    <w:semiHidden/>
    <w:rsid w:val="00881C49"/>
    <w:rPr>
      <w:rFonts w:ascii="Calibri" w:eastAsia="Calibri" w:hAnsi="Calibri"/>
      <w:b/>
      <w:bCs/>
      <w:lang w:eastAsia="en-US"/>
    </w:rPr>
  </w:style>
  <w:style w:type="character" w:customStyle="1" w:styleId="DHHSbodyChar">
    <w:name w:val="DHHS body Char"/>
    <w:link w:val="DHHSbody"/>
    <w:qFormat/>
    <w:locked/>
    <w:rsid w:val="00FA4BCE"/>
    <w:rPr>
      <w:rFonts w:ascii="Arial" w:eastAsia="Times" w:hAnsi="Arial"/>
      <w:lang w:eastAsia="en-US"/>
    </w:rPr>
  </w:style>
  <w:style w:type="character" w:customStyle="1" w:styleId="DHSHeadingAChar">
    <w:name w:val="DHS Heading A Char"/>
    <w:link w:val="DHSHeadingA"/>
    <w:locked/>
    <w:rsid w:val="00750389"/>
    <w:rPr>
      <w:rFonts w:ascii="Tahoma" w:hAnsi="Tahoma" w:cs="Tahoma"/>
      <w:bCs/>
      <w:color w:val="00467F"/>
      <w:sz w:val="44"/>
      <w:szCs w:val="24"/>
      <w:lang w:val="en-GB" w:eastAsia="en-US"/>
    </w:rPr>
  </w:style>
  <w:style w:type="paragraph" w:customStyle="1" w:styleId="DHSHeadingA">
    <w:name w:val="DHS Heading A"/>
    <w:link w:val="DHSHeadingAChar"/>
    <w:rsid w:val="00750389"/>
    <w:pPr>
      <w:spacing w:after="240" w:line="520" w:lineRule="exact"/>
    </w:pPr>
    <w:rPr>
      <w:rFonts w:ascii="Tahoma" w:hAnsi="Tahoma" w:cs="Tahoma"/>
      <w:bCs/>
      <w:color w:val="00467F"/>
      <w:sz w:val="44"/>
      <w:szCs w:val="24"/>
      <w:lang w:val="en-GB" w:eastAsia="en-US"/>
    </w:rPr>
  </w:style>
  <w:style w:type="character" w:customStyle="1" w:styleId="AppFormTextChar">
    <w:name w:val="AppForm Text Char"/>
    <w:link w:val="AppFormText"/>
    <w:locked/>
    <w:rsid w:val="00750389"/>
    <w:rPr>
      <w:rFonts w:ascii="Arial" w:hAnsi="Arial" w:cs="Arial"/>
      <w:lang w:val="x-none" w:eastAsia="x-none"/>
    </w:rPr>
  </w:style>
  <w:style w:type="paragraph" w:customStyle="1" w:styleId="AppFormText">
    <w:name w:val="AppForm Text"/>
    <w:basedOn w:val="Normal"/>
    <w:link w:val="AppFormTextChar"/>
    <w:rsid w:val="00750389"/>
    <w:pPr>
      <w:spacing w:after="120" w:line="270" w:lineRule="exact"/>
    </w:pPr>
    <w:rPr>
      <w:rFonts w:ascii="Arial" w:eastAsia="Times New Roman" w:hAnsi="Arial" w:cs="Arial"/>
      <w:sz w:val="20"/>
      <w:szCs w:val="20"/>
      <w:lang w:val="x-none" w:eastAsia="x-none"/>
    </w:rPr>
  </w:style>
  <w:style w:type="character" w:customStyle="1" w:styleId="longtext">
    <w:name w:val="long_text"/>
    <w:rsid w:val="00750389"/>
  </w:style>
  <w:style w:type="character" w:customStyle="1" w:styleId="hps">
    <w:name w:val="hps"/>
    <w:rsid w:val="00750389"/>
  </w:style>
  <w:style w:type="character" w:styleId="UnresolvedMention">
    <w:name w:val="Unresolved Mention"/>
    <w:basedOn w:val="DefaultParagraphFont"/>
    <w:uiPriority w:val="99"/>
    <w:semiHidden/>
    <w:unhideWhenUsed/>
    <w:rsid w:val="00A82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9279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041622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housing.vic.gov.au/pets-public-hou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housing.practicesupport@dhhs.vic.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CDC2C-A25D-493C-8770-12F331C0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1756</Words>
  <Characters>10014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Pet request form</vt:lpstr>
    </vt:vector>
  </TitlesOfParts>
  <Company>Department of Health and Human Services</Company>
  <LinksUpToDate>false</LinksUpToDate>
  <CharactersWithSpaces>11747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 request form</dc:title>
  <dc:subject/>
  <dc:creator>Housing practice and support</dc:creator>
  <cp:keywords>Pet form, consent to keep a pet</cp:keywords>
  <cp:lastModifiedBy>Alice York (DHHS)</cp:lastModifiedBy>
  <cp:revision>2</cp:revision>
  <cp:lastPrinted>2020-02-14T01:43:00Z</cp:lastPrinted>
  <dcterms:created xsi:type="dcterms:W3CDTF">2020-03-02T05:38:00Z</dcterms:created>
  <dcterms:modified xsi:type="dcterms:W3CDTF">2020-03-02T05:38:00Z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