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71BAA" w14:textId="179FFD9A" w:rsidR="0074696E" w:rsidRPr="004C6EEE" w:rsidRDefault="004A3EB9" w:rsidP="00AD784C">
      <w:pPr>
        <w:pStyle w:val="Spacerparatopoffirstpage"/>
      </w:pPr>
      <w:bookmarkStart w:id="0" w:name="_Hlk97896108"/>
      <w:bookmarkEnd w:id="0"/>
      <w:r>
        <w:drawing>
          <wp:anchor distT="0" distB="0" distL="114300" distR="114300" simplePos="0" relativeHeight="251660288" behindDoc="1" locked="1" layoutInCell="1" allowOverlap="1" wp14:anchorId="3C52D653" wp14:editId="742A3C03">
            <wp:simplePos x="0" y="0"/>
            <wp:positionH relativeFrom="page">
              <wp:posOffset>0</wp:posOffset>
            </wp:positionH>
            <wp:positionV relativeFrom="page">
              <wp:align>top</wp:align>
            </wp:positionV>
            <wp:extent cx="7560000" cy="2084400"/>
            <wp:effectExtent l="0" t="0" r="3175"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602D2824" w14:textId="77777777" w:rsidR="00A62D44" w:rsidRPr="004C6EEE" w:rsidRDefault="00A62D44" w:rsidP="004C6EEE">
      <w:pPr>
        <w:pStyle w:val="Sectionbreakfirstpage"/>
        <w:sectPr w:rsidR="00A62D44" w:rsidRPr="004C6EEE" w:rsidSect="00927F6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567"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595147E9" w14:textId="77777777" w:rsidTr="00A70AFE">
        <w:trPr>
          <w:trHeight w:val="1588"/>
        </w:trPr>
        <w:tc>
          <w:tcPr>
            <w:tcW w:w="7655" w:type="dxa"/>
            <w:vAlign w:val="bottom"/>
          </w:tcPr>
          <w:p w14:paraId="3F69CFAF" w14:textId="62DC0CF9" w:rsidR="00AD784C" w:rsidRPr="00F847F3" w:rsidRDefault="00D63311" w:rsidP="00EC20FF">
            <w:pPr>
              <w:pStyle w:val="Documenttitle"/>
              <w:rPr>
                <w:sz w:val="50"/>
              </w:rPr>
            </w:pPr>
            <w:r w:rsidRPr="00F847F3">
              <w:rPr>
                <w:sz w:val="50"/>
              </w:rPr>
              <w:t>A guide to housing appeals</w:t>
            </w:r>
          </w:p>
        </w:tc>
      </w:tr>
      <w:tr w:rsidR="000B2117" w14:paraId="30375DEA" w14:textId="77777777" w:rsidTr="00927F62">
        <w:trPr>
          <w:trHeight w:val="1152"/>
        </w:trPr>
        <w:tc>
          <w:tcPr>
            <w:tcW w:w="7655" w:type="dxa"/>
          </w:tcPr>
          <w:p w14:paraId="1E409F98" w14:textId="2EEA8C37" w:rsidR="000B2117" w:rsidRPr="00F847F3" w:rsidRDefault="000B2117" w:rsidP="00CF4148">
            <w:pPr>
              <w:pStyle w:val="Documentsubtitle"/>
              <w:rPr>
                <w:sz w:val="50"/>
                <w:szCs w:val="50"/>
              </w:rPr>
            </w:pPr>
          </w:p>
        </w:tc>
      </w:tr>
    </w:tbl>
    <w:p w14:paraId="728FB46C" w14:textId="72A3F159" w:rsidR="00A2397E" w:rsidRDefault="00A2397E" w:rsidP="00927F62">
      <w:pPr>
        <w:pStyle w:val="Heading1"/>
        <w:spacing w:before="160"/>
      </w:pPr>
      <w:r>
        <w:t>What is an appeal</w:t>
      </w:r>
    </w:p>
    <w:p w14:paraId="6EA413EF" w14:textId="77777777" w:rsidR="002B4B1D" w:rsidRDefault="00A2397E" w:rsidP="00F300FE">
      <w:pPr>
        <w:pStyle w:val="Body"/>
      </w:pPr>
      <w:r w:rsidRPr="00E63346">
        <w:t xml:space="preserve">If you are unhappy about a decision made by the Department of Families, Fairness and Housing, first speak with your local housing office. </w:t>
      </w:r>
    </w:p>
    <w:p w14:paraId="31CEE165" w14:textId="0F2DE482" w:rsidR="00A2397E" w:rsidRPr="00E63346" w:rsidRDefault="00A2397E" w:rsidP="00927F62">
      <w:pPr>
        <w:pStyle w:val="Body"/>
      </w:pPr>
      <w:r w:rsidRPr="00E63346">
        <w:t xml:space="preserve">If you have talked about your concerns with your local office and are still not happy, you can appeal the decision using the appeals process. </w:t>
      </w:r>
    </w:p>
    <w:p w14:paraId="3839B275" w14:textId="77777777" w:rsidR="00D63311" w:rsidRPr="000B5C7B" w:rsidRDefault="00D63311" w:rsidP="003C7D9E">
      <w:pPr>
        <w:pStyle w:val="Heading1"/>
      </w:pPr>
      <w:r w:rsidRPr="000B5C7B">
        <w:t>How to appeal</w:t>
      </w:r>
    </w:p>
    <w:p w14:paraId="1129103E" w14:textId="08E34CE9" w:rsidR="0075209E" w:rsidRPr="00E63346" w:rsidRDefault="0075209E" w:rsidP="0075209E">
      <w:pPr>
        <w:pStyle w:val="Body"/>
        <w:rPr>
          <w:szCs w:val="21"/>
        </w:rPr>
      </w:pPr>
      <w:r w:rsidRPr="00E63346">
        <w:rPr>
          <w:szCs w:val="21"/>
        </w:rPr>
        <w:t xml:space="preserve">You should make your appeal as soon as possible after </w:t>
      </w:r>
      <w:r w:rsidR="002B4B1D">
        <w:rPr>
          <w:szCs w:val="21"/>
        </w:rPr>
        <w:t xml:space="preserve">the department makes </w:t>
      </w:r>
      <w:r w:rsidRPr="00E63346">
        <w:rPr>
          <w:szCs w:val="21"/>
        </w:rPr>
        <w:t>a decision you think is not right. The department treats appeals conﬁdentially.</w:t>
      </w:r>
    </w:p>
    <w:p w14:paraId="7B3937D2" w14:textId="319A3A2A" w:rsidR="00D63311" w:rsidRPr="00E63346" w:rsidRDefault="002B4B1D" w:rsidP="00927F62">
      <w:pPr>
        <w:pStyle w:val="Body"/>
      </w:pPr>
      <w:r>
        <w:t>Y</w:t>
      </w:r>
      <w:r w:rsidR="00D63311" w:rsidRPr="00E63346">
        <w:t xml:space="preserve">ou need to fill out an </w:t>
      </w:r>
      <w:r w:rsidR="0075209E" w:rsidRPr="00E63346">
        <w:t>a</w:t>
      </w:r>
      <w:r w:rsidR="00D63311" w:rsidRPr="00E63346">
        <w:t xml:space="preserve">ppeal </w:t>
      </w:r>
      <w:r w:rsidR="0075209E" w:rsidRPr="00E63346">
        <w:t>a</w:t>
      </w:r>
      <w:r w:rsidR="00D63311" w:rsidRPr="00E63346">
        <w:t xml:space="preserve">pplication </w:t>
      </w:r>
      <w:r w:rsidR="0075209E" w:rsidRPr="00E63346">
        <w:t>f</w:t>
      </w:r>
      <w:r w:rsidR="00D63311" w:rsidRPr="00E63346">
        <w:t>orm</w:t>
      </w:r>
      <w:r>
        <w:t xml:space="preserve"> to make an appeal</w:t>
      </w:r>
      <w:r w:rsidR="00D63311" w:rsidRPr="00E63346">
        <w:t xml:space="preserve">. You can get a </w:t>
      </w:r>
      <w:r w:rsidR="001A77C3" w:rsidRPr="00E63346">
        <w:t xml:space="preserve">paper </w:t>
      </w:r>
      <w:r w:rsidR="00D63311" w:rsidRPr="00E63346">
        <w:t>form from:</w:t>
      </w:r>
    </w:p>
    <w:p w14:paraId="3C2F0CA3" w14:textId="32DF08B4" w:rsidR="00FA29EA" w:rsidRPr="00903322" w:rsidRDefault="008E35E4" w:rsidP="00927F62">
      <w:pPr>
        <w:pStyle w:val="Bullet1"/>
      </w:pPr>
      <w:hyperlink r:id="rId18" w:history="1">
        <w:r w:rsidR="006F1F3B" w:rsidRPr="006F1F3B">
          <w:rPr>
            <w:rStyle w:val="Hyperlink"/>
            <w:szCs w:val="21"/>
          </w:rPr>
          <w:t>Your local ofﬁce</w:t>
        </w:r>
      </w:hyperlink>
      <w:r w:rsidR="006F1F3B">
        <w:rPr>
          <w:szCs w:val="21"/>
        </w:rPr>
        <w:t xml:space="preserve"> </w:t>
      </w:r>
      <w:r w:rsidR="00FA29EA" w:rsidRPr="00331AEB">
        <w:t>&lt;h</w:t>
      </w:r>
      <w:r w:rsidR="00FA29EA" w:rsidRPr="003329FE">
        <w:t>ttps://www.dffh.vic.gov.au/contact-us</w:t>
      </w:r>
      <w:r w:rsidR="00FA29EA">
        <w:t>&gt; (see Housing enquir</w:t>
      </w:r>
      <w:r w:rsidR="00FB5838">
        <w:t>i</w:t>
      </w:r>
      <w:r w:rsidR="00FA29EA">
        <w:t>es and office</w:t>
      </w:r>
      <w:r w:rsidR="00ED5018">
        <w:t>s</w:t>
      </w:r>
      <w:r w:rsidR="00FA29EA">
        <w:t>)</w:t>
      </w:r>
      <w:r w:rsidR="00FA29EA" w:rsidRPr="00F626E6">
        <w:t>.</w:t>
      </w:r>
    </w:p>
    <w:p w14:paraId="4ED30779" w14:textId="77777777" w:rsidR="0075209E" w:rsidRPr="00E63346" w:rsidRDefault="0075209E" w:rsidP="0075209E">
      <w:pPr>
        <w:pStyle w:val="Bullet1"/>
        <w:rPr>
          <w:szCs w:val="21"/>
        </w:rPr>
      </w:pPr>
      <w:r w:rsidRPr="00E63346">
        <w:rPr>
          <w:szCs w:val="21"/>
        </w:rPr>
        <w:t>Housing Appeals Office:</w:t>
      </w:r>
    </w:p>
    <w:p w14:paraId="76CF3A2F" w14:textId="11CC24D6" w:rsidR="0075209E" w:rsidRPr="00E63346" w:rsidRDefault="00F300FE" w:rsidP="00927F62">
      <w:pPr>
        <w:pStyle w:val="Bullet2"/>
      </w:pPr>
      <w:r>
        <w:t>t</w:t>
      </w:r>
      <w:r w:rsidR="00701D34" w:rsidRPr="00F300FE">
        <w:t>elephone</w:t>
      </w:r>
      <w:r w:rsidR="0075209E" w:rsidRPr="00E63346">
        <w:t xml:space="preserve"> 1800 807 702 </w:t>
      </w:r>
    </w:p>
    <w:p w14:paraId="06F81C28" w14:textId="74B0CDF3" w:rsidR="0075209E" w:rsidRPr="00E63346" w:rsidRDefault="008E35E4" w:rsidP="00927F62">
      <w:pPr>
        <w:pStyle w:val="Bullet2"/>
      </w:pPr>
      <w:hyperlink r:id="rId19">
        <w:r w:rsidR="0075209E" w:rsidRPr="00927F62">
          <w:rPr>
            <w:rStyle w:val="Hyperlink"/>
          </w:rPr>
          <w:t>email housing appeals</w:t>
        </w:r>
        <w:r w:rsidR="0075209E" w:rsidRPr="00E63346">
          <w:rPr>
            <w:color w:val="3366FF"/>
          </w:rPr>
          <w:t xml:space="preserve"> </w:t>
        </w:r>
      </w:hyperlink>
      <w:r w:rsidR="0075209E" w:rsidRPr="00E63346">
        <w:t>&lt;</w:t>
      </w:r>
      <w:r w:rsidR="002B4B1D" w:rsidRPr="00927F62">
        <w:t>housingappeals@dffh.vic.gov.au</w:t>
      </w:r>
      <w:r w:rsidR="0075209E" w:rsidRPr="00E63346">
        <w:t>&gt;</w:t>
      </w:r>
    </w:p>
    <w:p w14:paraId="775CE067" w14:textId="77777777" w:rsidR="0075209E" w:rsidRPr="00E63346" w:rsidRDefault="0075209E" w:rsidP="0075209E">
      <w:pPr>
        <w:pStyle w:val="Bullet1"/>
        <w:rPr>
          <w:szCs w:val="21"/>
        </w:rPr>
      </w:pPr>
      <w:r w:rsidRPr="00E63346">
        <w:rPr>
          <w:szCs w:val="21"/>
        </w:rPr>
        <w:t>On the</w:t>
      </w:r>
      <w:r w:rsidRPr="00E63346">
        <w:rPr>
          <w:color w:val="3366FF"/>
          <w:szCs w:val="21"/>
        </w:rPr>
        <w:t xml:space="preserve"> </w:t>
      </w:r>
      <w:hyperlink r:id="rId20">
        <w:r w:rsidRPr="00927F62">
          <w:rPr>
            <w:rStyle w:val="Hyperlink"/>
          </w:rPr>
          <w:t>Forms and guides page</w:t>
        </w:r>
        <w:r w:rsidRPr="00E63346">
          <w:rPr>
            <w:color w:val="3366FF"/>
            <w:szCs w:val="21"/>
          </w:rPr>
          <w:t xml:space="preserve"> </w:t>
        </w:r>
      </w:hyperlink>
      <w:r w:rsidRPr="00E63346">
        <w:rPr>
          <w:szCs w:val="21"/>
        </w:rPr>
        <w:t>of the Housing website &lt;</w:t>
      </w:r>
      <w:hyperlink r:id="rId21">
        <w:r w:rsidRPr="00E63346">
          <w:rPr>
            <w:szCs w:val="21"/>
          </w:rPr>
          <w:t>www.housing.vic.gov.au/forms-guides</w:t>
        </w:r>
      </w:hyperlink>
      <w:r w:rsidRPr="00E63346">
        <w:rPr>
          <w:szCs w:val="21"/>
        </w:rPr>
        <w:t>&gt;</w:t>
      </w:r>
    </w:p>
    <w:p w14:paraId="3A015AA3" w14:textId="37DDBE84" w:rsidR="0075209E" w:rsidRPr="00E63346" w:rsidRDefault="0075209E" w:rsidP="00927F62">
      <w:pPr>
        <w:pStyle w:val="Bodyafterbullets"/>
      </w:pPr>
      <w:r w:rsidRPr="00E63346">
        <w:rPr>
          <w:b/>
          <w:bCs/>
        </w:rPr>
        <w:t>Alternatively</w:t>
      </w:r>
      <w:r w:rsidRPr="00E63346">
        <w:t xml:space="preserve">, you can fill out an </w:t>
      </w:r>
      <w:hyperlink r:id="rId22" w:history="1">
        <w:r w:rsidRPr="002B4B1D">
          <w:rPr>
            <w:rStyle w:val="Hyperlink"/>
          </w:rPr>
          <w:t xml:space="preserve">online </w:t>
        </w:r>
        <w:r w:rsidR="002B4B1D" w:rsidRPr="002B4B1D">
          <w:rPr>
            <w:rStyle w:val="Hyperlink"/>
          </w:rPr>
          <w:t>a</w:t>
        </w:r>
        <w:r w:rsidRPr="002B4B1D">
          <w:rPr>
            <w:rStyle w:val="Hyperlink"/>
          </w:rPr>
          <w:t xml:space="preserve">ppeal </w:t>
        </w:r>
        <w:r w:rsidR="002B4B1D" w:rsidRPr="002B4B1D">
          <w:rPr>
            <w:rStyle w:val="Hyperlink"/>
          </w:rPr>
          <w:t>a</w:t>
        </w:r>
        <w:r w:rsidRPr="002B4B1D">
          <w:rPr>
            <w:rStyle w:val="Hyperlink"/>
          </w:rPr>
          <w:t xml:space="preserve">pplication </w:t>
        </w:r>
        <w:r w:rsidR="00530605" w:rsidRPr="002B4B1D">
          <w:rPr>
            <w:rStyle w:val="Hyperlink"/>
          </w:rPr>
          <w:t>form</w:t>
        </w:r>
      </w:hyperlink>
      <w:r w:rsidR="00530605" w:rsidRPr="00E63346">
        <w:t xml:space="preserve"> </w:t>
      </w:r>
      <w:r w:rsidR="002B4B1D">
        <w:t>&lt;</w:t>
      </w:r>
      <w:r w:rsidR="002B4B1D" w:rsidRPr="00927F62">
        <w:t>https://onlineappeals.housing.vic.gov.au/</w:t>
      </w:r>
      <w:r w:rsidR="002B4B1D">
        <w:t>&gt;.</w:t>
      </w:r>
    </w:p>
    <w:p w14:paraId="54545972" w14:textId="595C60F5" w:rsidR="002B4B1D" w:rsidRDefault="0075209E" w:rsidP="0075209E">
      <w:pPr>
        <w:pStyle w:val="Bodyafterbullets"/>
        <w:rPr>
          <w:szCs w:val="21"/>
        </w:rPr>
      </w:pPr>
      <w:r w:rsidRPr="00E63346">
        <w:rPr>
          <w:szCs w:val="21"/>
        </w:rPr>
        <w:t>On the form you will need to explain</w:t>
      </w:r>
      <w:r w:rsidR="002B4B1D">
        <w:rPr>
          <w:szCs w:val="21"/>
        </w:rPr>
        <w:t>:</w:t>
      </w:r>
    </w:p>
    <w:p w14:paraId="0F4DCF74" w14:textId="77777777" w:rsidR="002B4B1D" w:rsidRDefault="0075209E" w:rsidP="00927F62">
      <w:pPr>
        <w:pStyle w:val="Bullet1"/>
      </w:pPr>
      <w:r w:rsidRPr="00E63346">
        <w:t>the decision you are appealing</w:t>
      </w:r>
    </w:p>
    <w:p w14:paraId="6D624B70" w14:textId="1E9B3AC1" w:rsidR="002B4B1D" w:rsidRDefault="0075209E" w:rsidP="00927F62">
      <w:pPr>
        <w:pStyle w:val="Bullet1"/>
      </w:pPr>
      <w:r w:rsidRPr="00E63346">
        <w:t>the reasons why</w:t>
      </w:r>
      <w:r w:rsidR="00EC0AB7">
        <w:t xml:space="preserve"> you thin</w:t>
      </w:r>
      <w:r w:rsidR="002B4B1D">
        <w:t>k</w:t>
      </w:r>
      <w:r w:rsidR="00EC0AB7">
        <w:t xml:space="preserve"> the</w:t>
      </w:r>
      <w:r w:rsidR="002B4B1D">
        <w:t xml:space="preserve"> department should change the</w:t>
      </w:r>
      <w:r w:rsidR="00EC0AB7">
        <w:t xml:space="preserve"> decision</w:t>
      </w:r>
      <w:r w:rsidRPr="00E63346">
        <w:t xml:space="preserve">. </w:t>
      </w:r>
    </w:p>
    <w:p w14:paraId="4119C043" w14:textId="22A9F680" w:rsidR="0075209E" w:rsidRPr="00E63346" w:rsidRDefault="0075209E" w:rsidP="0075209E">
      <w:pPr>
        <w:pStyle w:val="Bodyafterbullets"/>
        <w:rPr>
          <w:szCs w:val="21"/>
        </w:rPr>
      </w:pPr>
      <w:r w:rsidRPr="00E63346">
        <w:rPr>
          <w:szCs w:val="21"/>
        </w:rPr>
        <w:t>You should attach copies of any supporting documentation.</w:t>
      </w:r>
    </w:p>
    <w:p w14:paraId="14100E7A" w14:textId="42962E96" w:rsidR="00D714CE" w:rsidRPr="00ED5018" w:rsidRDefault="00D714CE" w:rsidP="00ED5018">
      <w:pPr>
        <w:pStyle w:val="Body"/>
        <w:rPr>
          <w:rStyle w:val="Strong"/>
          <w:b w:val="0"/>
          <w:bCs w:val="0"/>
        </w:rPr>
      </w:pPr>
      <w:r w:rsidRPr="00ED5018">
        <w:rPr>
          <w:rStyle w:val="Strong"/>
          <w:b w:val="0"/>
          <w:bCs w:val="0"/>
        </w:rPr>
        <w:t xml:space="preserve">Once you have filled in the form you can </w:t>
      </w:r>
      <w:r w:rsidRPr="00ED5018">
        <w:rPr>
          <w:rStyle w:val="Strong"/>
        </w:rPr>
        <w:t>return the form by</w:t>
      </w:r>
      <w:r w:rsidRPr="00ED5018">
        <w:rPr>
          <w:rStyle w:val="Strong"/>
          <w:b w:val="0"/>
          <w:bCs w:val="0"/>
        </w:rPr>
        <w:t>:</w:t>
      </w:r>
    </w:p>
    <w:p w14:paraId="1EBE0A35" w14:textId="786AAC3A" w:rsidR="00D714CE" w:rsidRPr="00E63346" w:rsidRDefault="00C67889" w:rsidP="00335344">
      <w:pPr>
        <w:pStyle w:val="Bullet1"/>
        <w:numPr>
          <w:ilvl w:val="0"/>
          <w:numId w:val="10"/>
        </w:numPr>
        <w:rPr>
          <w:szCs w:val="21"/>
        </w:rPr>
      </w:pPr>
      <w:r w:rsidRPr="00ED5018">
        <w:rPr>
          <w:b/>
          <w:bCs/>
        </w:rPr>
        <w:t>Post</w:t>
      </w:r>
      <w:r w:rsidRPr="00ED5018">
        <w:t xml:space="preserve"> </w:t>
      </w:r>
      <w:r w:rsidR="00D714CE" w:rsidRPr="00ED5018">
        <w:t>to:</w:t>
      </w:r>
      <w:r w:rsidR="00D714CE" w:rsidRPr="00E63346">
        <w:rPr>
          <w:b/>
          <w:bCs/>
          <w:szCs w:val="21"/>
        </w:rPr>
        <w:br/>
      </w:r>
      <w:r w:rsidR="00D714CE" w:rsidRPr="00E63346">
        <w:rPr>
          <w:szCs w:val="21"/>
        </w:rPr>
        <w:t>Housing Appeals Office</w:t>
      </w:r>
      <w:r w:rsidR="00D714CE" w:rsidRPr="00E63346">
        <w:rPr>
          <w:szCs w:val="21"/>
        </w:rPr>
        <w:br/>
        <w:t>PO Box 4057 </w:t>
      </w:r>
      <w:r w:rsidR="00D714CE" w:rsidRPr="00E63346">
        <w:rPr>
          <w:szCs w:val="21"/>
        </w:rPr>
        <w:br/>
        <w:t>Melbourne VIC 3001</w:t>
      </w:r>
    </w:p>
    <w:p w14:paraId="00DBAA1A" w14:textId="448DCC3E" w:rsidR="002B4B1D" w:rsidRPr="00331AEB" w:rsidRDefault="008E35E4" w:rsidP="002B4B1D">
      <w:pPr>
        <w:pStyle w:val="Bullet1"/>
        <w:numPr>
          <w:ilvl w:val="0"/>
          <w:numId w:val="10"/>
        </w:numPr>
        <w:rPr>
          <w:rStyle w:val="Hyperlink"/>
          <w:color w:val="auto"/>
          <w:u w:val="none"/>
        </w:rPr>
      </w:pPr>
      <w:hyperlink r:id="rId23" w:history="1">
        <w:r w:rsidR="00FA29EA" w:rsidRPr="00FA29EA">
          <w:rPr>
            <w:rStyle w:val="Hyperlink"/>
            <w:b/>
            <w:bCs/>
          </w:rPr>
          <w:t>Email Housing Appeals Office</w:t>
        </w:r>
      </w:hyperlink>
      <w:r w:rsidR="002B4B1D" w:rsidRPr="00331AEB">
        <w:rPr>
          <w:rStyle w:val="Strong"/>
          <w:b w:val="0"/>
          <w:bCs w:val="0"/>
        </w:rPr>
        <w:t xml:space="preserve"> &lt;</w:t>
      </w:r>
      <w:r w:rsidR="002B4B1D" w:rsidRPr="00331AEB">
        <w:t>housingappeals@dffh.vic.gov.au</w:t>
      </w:r>
      <w:r w:rsidR="002B4B1D" w:rsidRPr="00331AEB">
        <w:rPr>
          <w:rStyle w:val="Hyperlink"/>
          <w:color w:val="auto"/>
          <w:u w:val="none"/>
        </w:rPr>
        <w:t>&gt;</w:t>
      </w:r>
    </w:p>
    <w:p w14:paraId="603A54E3" w14:textId="315DC1C1" w:rsidR="002B4B1D" w:rsidRPr="0007263A" w:rsidRDefault="002B4B1D" w:rsidP="0007263A">
      <w:pPr>
        <w:pStyle w:val="Bullet1"/>
        <w:numPr>
          <w:ilvl w:val="0"/>
          <w:numId w:val="10"/>
        </w:numPr>
      </w:pPr>
      <w:r w:rsidRPr="0007263A">
        <w:rPr>
          <w:rStyle w:val="Strong"/>
        </w:rPr>
        <w:t>In person</w:t>
      </w:r>
      <w:r w:rsidRPr="0007263A">
        <w:rPr>
          <w:b/>
          <w:bCs/>
        </w:rPr>
        <w:t>, email or post</w:t>
      </w:r>
      <w:r w:rsidRPr="0007263A">
        <w:t xml:space="preserve"> the form to </w:t>
      </w:r>
      <w:hyperlink r:id="rId24" w:history="1">
        <w:r w:rsidR="0007263A" w:rsidRPr="00066F55">
          <w:rPr>
            <w:rStyle w:val="Hyperlink"/>
          </w:rPr>
          <w:t xml:space="preserve">your </w:t>
        </w:r>
      </w:hyperlink>
      <w:r w:rsidR="0007263A">
        <w:rPr>
          <w:rStyle w:val="Hyperlink"/>
          <w:color w:val="auto"/>
          <w:u w:val="none"/>
        </w:rPr>
        <w:fldChar w:fldCharType="begin"/>
      </w:r>
      <w:r w:rsidR="0007263A">
        <w:rPr>
          <w:rStyle w:val="Hyperlink"/>
          <w:color w:val="auto"/>
          <w:u w:val="none"/>
        </w:rPr>
        <w:instrText xml:space="preserve"> LINK Word.Document.12 "\\\\internal.vic.gov.au\\DHHS\\HomeDirs4\\sale0212\\Desktop\\Work stuff March 2020\\publications 2021\\Housing\\Housing appeals March 2023\\A guide to Housing Appeals 2023.docx" "OLE_LINK1" \a \r </w:instrText>
      </w:r>
      <w:r w:rsidR="0007263A">
        <w:rPr>
          <w:rStyle w:val="Hyperlink"/>
          <w:color w:val="auto"/>
          <w:u w:val="none"/>
        </w:rPr>
        <w:fldChar w:fldCharType="separate"/>
      </w:r>
      <w:r w:rsidR="0007263A" w:rsidRPr="0007263A">
        <w:rPr>
          <w:rStyle w:val="Hyperlink"/>
        </w:rPr>
        <w:t>local office</w:t>
      </w:r>
      <w:r w:rsidR="0007263A">
        <w:rPr>
          <w:rStyle w:val="Hyperlink"/>
          <w:color w:val="auto"/>
          <w:u w:val="none"/>
        </w:rPr>
        <w:fldChar w:fldCharType="end"/>
      </w:r>
      <w:r w:rsidRPr="0007263A">
        <w:t xml:space="preserve"> &lt;https://www.dffh.vic.gov.au/contact-us&gt; (see Housing enquir</w:t>
      </w:r>
      <w:r w:rsidR="00FB5838">
        <w:t>i</w:t>
      </w:r>
      <w:r w:rsidRPr="0007263A">
        <w:t>es and office</w:t>
      </w:r>
      <w:r w:rsidR="00ED5018" w:rsidRPr="0007263A">
        <w:t>s</w:t>
      </w:r>
      <w:r w:rsidRPr="0007263A">
        <w:t>).</w:t>
      </w:r>
    </w:p>
    <w:p w14:paraId="66138C96" w14:textId="7764923D" w:rsidR="00D63311" w:rsidRPr="00D63311" w:rsidRDefault="00BE75DB" w:rsidP="003C7D9E">
      <w:pPr>
        <w:pStyle w:val="Heading1"/>
      </w:pPr>
      <w:r>
        <w:t xml:space="preserve">Who </w:t>
      </w:r>
      <w:r w:rsidR="001A77C3">
        <w:t xml:space="preserve">can help me complete my appeal? </w:t>
      </w:r>
    </w:p>
    <w:p w14:paraId="79182196" w14:textId="77777777" w:rsidR="0075209E" w:rsidRPr="00FC44D0" w:rsidRDefault="0075209E" w:rsidP="0075209E">
      <w:pPr>
        <w:pStyle w:val="Body"/>
      </w:pPr>
      <w:r w:rsidRPr="00FC44D0">
        <w:t>If you need help completing the form</w:t>
      </w:r>
      <w:r>
        <w:t>,</w:t>
      </w:r>
      <w:r w:rsidRPr="00FC44D0">
        <w:t xml:space="preserve"> a Tenancy Plus provider can help you. Non-government </w:t>
      </w:r>
      <w:r w:rsidRPr="00C52086">
        <w:t>services</w:t>
      </w:r>
      <w:r w:rsidRPr="00FC44D0">
        <w:t xml:space="preserve"> </w:t>
      </w:r>
      <w:r w:rsidRPr="00C52086">
        <w:t>in</w:t>
      </w:r>
      <w:r w:rsidRPr="00FC44D0">
        <w:t xml:space="preserve"> </w:t>
      </w:r>
      <w:r w:rsidRPr="00C52086">
        <w:t>your local</w:t>
      </w:r>
      <w:r w:rsidRPr="00FC44D0">
        <w:t xml:space="preserve"> </w:t>
      </w:r>
      <w:r w:rsidRPr="00C52086">
        <w:t>community</w:t>
      </w:r>
      <w:r w:rsidRPr="00FC44D0">
        <w:t xml:space="preserve"> provide Tenancy Plus services. So </w:t>
      </w:r>
      <w:r w:rsidRPr="00C52086">
        <w:t>you</w:t>
      </w:r>
      <w:r w:rsidRPr="00FC44D0">
        <w:t xml:space="preserve"> </w:t>
      </w:r>
      <w:r w:rsidRPr="00C52086">
        <w:t>know</w:t>
      </w:r>
      <w:r w:rsidRPr="00FC44D0">
        <w:t xml:space="preserve"> </w:t>
      </w:r>
      <w:r w:rsidRPr="00C52086">
        <w:t>you</w:t>
      </w:r>
      <w:r w:rsidRPr="00FC44D0">
        <w:t xml:space="preserve"> </w:t>
      </w:r>
      <w:r w:rsidRPr="00C52086">
        <w:t>will</w:t>
      </w:r>
      <w:r w:rsidRPr="00FC44D0">
        <w:t xml:space="preserve"> </w:t>
      </w:r>
      <w:r w:rsidRPr="00C52086">
        <w:t>get independent</w:t>
      </w:r>
      <w:r w:rsidRPr="00FC44D0">
        <w:t xml:space="preserve"> </w:t>
      </w:r>
      <w:r w:rsidRPr="00C52086">
        <w:t>help</w:t>
      </w:r>
      <w:r w:rsidRPr="00FC44D0">
        <w:t xml:space="preserve"> </w:t>
      </w:r>
      <w:r w:rsidRPr="00C52086">
        <w:t>and</w:t>
      </w:r>
      <w:r w:rsidRPr="00FC44D0">
        <w:t xml:space="preserve"> </w:t>
      </w:r>
      <w:r w:rsidRPr="00C52086">
        <w:t>support.</w:t>
      </w:r>
    </w:p>
    <w:p w14:paraId="2DCD69E9" w14:textId="77777777" w:rsidR="0075209E" w:rsidRPr="00FC44D0" w:rsidRDefault="0075209E" w:rsidP="0075209E">
      <w:pPr>
        <w:pStyle w:val="Body"/>
      </w:pPr>
      <w:r w:rsidRPr="00FC44D0">
        <w:t xml:space="preserve">To </w:t>
      </w:r>
      <w:r w:rsidRPr="00C52086">
        <w:t>find</w:t>
      </w:r>
      <w:r w:rsidRPr="00FC44D0">
        <w:t xml:space="preserve"> </w:t>
      </w:r>
      <w:r w:rsidRPr="00C52086">
        <w:t>out</w:t>
      </w:r>
      <w:r w:rsidRPr="00FC44D0">
        <w:t xml:space="preserve"> </w:t>
      </w:r>
      <w:r w:rsidRPr="00C52086">
        <w:t>who</w:t>
      </w:r>
      <w:r w:rsidRPr="00FC44D0">
        <w:t xml:space="preserve"> </w:t>
      </w:r>
      <w:r w:rsidRPr="00C52086">
        <w:t>your local</w:t>
      </w:r>
      <w:r w:rsidRPr="00FC44D0">
        <w:t xml:space="preserve"> </w:t>
      </w:r>
      <w:r w:rsidRPr="00C52086">
        <w:t>Tenancy</w:t>
      </w:r>
      <w:r w:rsidRPr="00FC44D0">
        <w:t xml:space="preserve"> </w:t>
      </w:r>
      <w:r w:rsidRPr="00C52086">
        <w:t>Plus provider is</w:t>
      </w:r>
      <w:r w:rsidRPr="00FC44D0">
        <w:t xml:space="preserve"> </w:t>
      </w:r>
      <w:r w:rsidRPr="00C52086">
        <w:t>contact</w:t>
      </w:r>
      <w:r w:rsidRPr="00FC44D0">
        <w:t xml:space="preserve"> </w:t>
      </w:r>
      <w:r w:rsidRPr="00C52086">
        <w:t>your</w:t>
      </w:r>
      <w:r w:rsidRPr="00FC44D0">
        <w:t xml:space="preserve"> </w:t>
      </w:r>
      <w:r w:rsidRPr="00C52086">
        <w:t>local</w:t>
      </w:r>
      <w:r w:rsidRPr="00FC44D0">
        <w:t xml:space="preserve"> </w:t>
      </w:r>
      <w:r w:rsidRPr="00C52086">
        <w:t>office</w:t>
      </w:r>
      <w:r w:rsidRPr="00FC44D0">
        <w:t xml:space="preserve"> </w:t>
      </w:r>
      <w:r w:rsidRPr="00C52086">
        <w:t>or</w:t>
      </w:r>
      <w:r w:rsidRPr="00FC44D0">
        <w:t xml:space="preserve"> </w:t>
      </w:r>
      <w:r w:rsidRPr="00C52086">
        <w:t>the</w:t>
      </w:r>
      <w:r w:rsidRPr="00FC44D0">
        <w:t xml:space="preserve"> </w:t>
      </w:r>
      <w:r w:rsidRPr="00C52086">
        <w:t>Housing</w:t>
      </w:r>
      <w:r w:rsidRPr="00FC44D0">
        <w:t xml:space="preserve"> </w:t>
      </w:r>
      <w:r w:rsidRPr="00C52086">
        <w:t>Appeals</w:t>
      </w:r>
      <w:r w:rsidRPr="00FC44D0">
        <w:t xml:space="preserve"> </w:t>
      </w:r>
      <w:r w:rsidRPr="00C52086">
        <w:t>Office.</w:t>
      </w:r>
    </w:p>
    <w:p w14:paraId="3820E811" w14:textId="5770336A" w:rsidR="00D63311" w:rsidRDefault="00D63311" w:rsidP="00D63311">
      <w:pPr>
        <w:pStyle w:val="Heading1"/>
      </w:pPr>
      <w:r w:rsidRPr="00D63311">
        <w:lastRenderedPageBreak/>
        <w:t>What will happen to your appeal?</w:t>
      </w:r>
    </w:p>
    <w:p w14:paraId="0E292E23" w14:textId="77557FE2" w:rsidR="00DB5F7C" w:rsidRDefault="000B7A4C" w:rsidP="00F300FE">
      <w:pPr>
        <w:pStyle w:val="Body"/>
      </w:pPr>
      <w:r w:rsidRPr="00BE75DB">
        <w:t xml:space="preserve">Once </w:t>
      </w:r>
      <w:r w:rsidR="00DB5F7C">
        <w:t xml:space="preserve">the department receives </w:t>
      </w:r>
      <w:r w:rsidRPr="00BE75DB">
        <w:t>your appeal application</w:t>
      </w:r>
      <w:r w:rsidR="00DB5F7C">
        <w:t>, it</w:t>
      </w:r>
      <w:r w:rsidRPr="00BE75DB">
        <w:t xml:space="preserve"> will</w:t>
      </w:r>
      <w:r w:rsidR="00DB5F7C">
        <w:t>:</w:t>
      </w:r>
    </w:p>
    <w:p w14:paraId="2011F099" w14:textId="2ED2A756" w:rsidR="00DB5F7C" w:rsidRDefault="000B7A4C" w:rsidP="00927F62">
      <w:pPr>
        <w:pStyle w:val="Bullet1"/>
      </w:pPr>
      <w:r w:rsidRPr="00BE75DB">
        <w:t>register your appeal</w:t>
      </w:r>
    </w:p>
    <w:p w14:paraId="6173AF49" w14:textId="626A4D71" w:rsidR="00D63311" w:rsidRPr="00BE75DB" w:rsidRDefault="00DB5F7C" w:rsidP="00927F62">
      <w:pPr>
        <w:pStyle w:val="Bullet1"/>
      </w:pPr>
      <w:r>
        <w:t xml:space="preserve">send you </w:t>
      </w:r>
      <w:r w:rsidR="000B7A4C" w:rsidRPr="00BE75DB">
        <w:t xml:space="preserve">a letter </w:t>
      </w:r>
      <w:r w:rsidR="001A77C3" w:rsidRPr="00BE75DB">
        <w:t xml:space="preserve">confirming </w:t>
      </w:r>
      <w:r>
        <w:t>the registration</w:t>
      </w:r>
      <w:r w:rsidR="000B7A4C" w:rsidRPr="00BE75DB">
        <w:t>.</w:t>
      </w:r>
    </w:p>
    <w:p w14:paraId="2E187EEE" w14:textId="77777777" w:rsidR="00D63311" w:rsidRPr="00BE75DB" w:rsidRDefault="00D63311" w:rsidP="00293802">
      <w:pPr>
        <w:pStyle w:val="Heading2"/>
      </w:pPr>
      <w:r w:rsidRPr="00BE75DB">
        <w:t>Initial review</w:t>
      </w:r>
    </w:p>
    <w:p w14:paraId="6663E4EC" w14:textId="77777777" w:rsidR="00A83DCF" w:rsidRDefault="0075209E" w:rsidP="0075209E">
      <w:pPr>
        <w:pStyle w:val="Body"/>
      </w:pPr>
      <w:r w:rsidRPr="00FC44D0">
        <w:t xml:space="preserve">The area </w:t>
      </w:r>
      <w:r>
        <w:t xml:space="preserve">that made </w:t>
      </w:r>
      <w:r w:rsidRPr="00FC44D0">
        <w:t xml:space="preserve">the </w:t>
      </w:r>
      <w:r w:rsidRPr="00C52086">
        <w:t>original</w:t>
      </w:r>
      <w:r w:rsidRPr="00FC44D0">
        <w:t xml:space="preserve"> </w:t>
      </w:r>
      <w:r w:rsidRPr="00C52086">
        <w:t>decision</w:t>
      </w:r>
      <w:r w:rsidRPr="00FC44D0">
        <w:t xml:space="preserve"> will look at</w:t>
      </w:r>
      <w:r w:rsidR="00A83DCF">
        <w:t>:</w:t>
      </w:r>
    </w:p>
    <w:p w14:paraId="738658CC" w14:textId="181ABA46" w:rsidR="00A83DCF" w:rsidRDefault="0075209E" w:rsidP="00927F62">
      <w:pPr>
        <w:pStyle w:val="Bullet1"/>
      </w:pPr>
      <w:r w:rsidRPr="00FC44D0">
        <w:t xml:space="preserve">the </w:t>
      </w:r>
      <w:r w:rsidRPr="00C52086">
        <w:t>information</w:t>
      </w:r>
      <w:r w:rsidRPr="00FC44D0">
        <w:t xml:space="preserve"> </w:t>
      </w:r>
      <w:r w:rsidRPr="00C52086">
        <w:t>you</w:t>
      </w:r>
      <w:r w:rsidRPr="00FC44D0">
        <w:t xml:space="preserve"> </w:t>
      </w:r>
      <w:r w:rsidRPr="00C52086">
        <w:t>provide</w:t>
      </w:r>
      <w:r w:rsidRPr="00FC44D0">
        <w:t xml:space="preserve"> </w:t>
      </w:r>
      <w:r w:rsidRPr="00C52086">
        <w:t>on the form</w:t>
      </w:r>
    </w:p>
    <w:p w14:paraId="63D3AFA5" w14:textId="5468BBDC" w:rsidR="0075209E" w:rsidRPr="00FC44D0" w:rsidRDefault="0075209E" w:rsidP="00927F62">
      <w:pPr>
        <w:pStyle w:val="Bullet1"/>
      </w:pPr>
      <w:r w:rsidRPr="00C52086">
        <w:t>whether</w:t>
      </w:r>
      <w:r w:rsidRPr="00FC44D0">
        <w:t xml:space="preserve"> </w:t>
      </w:r>
      <w:r w:rsidRPr="00C52086">
        <w:t>the decision</w:t>
      </w:r>
      <w:r w:rsidRPr="00FC44D0">
        <w:t xml:space="preserve"> </w:t>
      </w:r>
      <w:r>
        <w:t>meets</w:t>
      </w:r>
      <w:r w:rsidRPr="00FC44D0">
        <w:t xml:space="preserve"> </w:t>
      </w:r>
      <w:r w:rsidRPr="00C52086">
        <w:t>with</w:t>
      </w:r>
      <w:r w:rsidRPr="00FC44D0">
        <w:t xml:space="preserve"> </w:t>
      </w:r>
      <w:r w:rsidRPr="00C52086">
        <w:t>the</w:t>
      </w:r>
      <w:r w:rsidRPr="00FC44D0">
        <w:t xml:space="preserve"> </w:t>
      </w:r>
      <w:r w:rsidRPr="00C52086">
        <w:t>department’s</w:t>
      </w:r>
      <w:r w:rsidRPr="00FC44D0">
        <w:t xml:space="preserve"> </w:t>
      </w:r>
      <w:r w:rsidRPr="00C52086">
        <w:t>policy</w:t>
      </w:r>
      <w:r>
        <w:t xml:space="preserve">, </w:t>
      </w:r>
      <w:r w:rsidRPr="00C52086">
        <w:t>procedures</w:t>
      </w:r>
      <w:r w:rsidRPr="00FC44D0">
        <w:t xml:space="preserve"> </w:t>
      </w:r>
      <w:r w:rsidRPr="00C52086">
        <w:t>and</w:t>
      </w:r>
      <w:r w:rsidRPr="00FC44D0">
        <w:t xml:space="preserve"> </w:t>
      </w:r>
      <w:r w:rsidRPr="00C52086">
        <w:t>operational</w:t>
      </w:r>
      <w:r w:rsidRPr="00FC44D0">
        <w:t xml:space="preserve"> </w:t>
      </w:r>
      <w:r w:rsidRPr="00C52086">
        <w:t>guidelines.</w:t>
      </w:r>
    </w:p>
    <w:p w14:paraId="4B063877" w14:textId="77777777" w:rsidR="0075209E" w:rsidRPr="00FC44D0" w:rsidRDefault="0075209E" w:rsidP="00927F62">
      <w:pPr>
        <w:pStyle w:val="Bodyafterbullets"/>
      </w:pPr>
      <w:r w:rsidRPr="00FC44D0">
        <w:t xml:space="preserve">You </w:t>
      </w:r>
      <w:r w:rsidRPr="00C52086">
        <w:t>should</w:t>
      </w:r>
      <w:r w:rsidRPr="00FC44D0">
        <w:t xml:space="preserve"> </w:t>
      </w:r>
      <w:r w:rsidRPr="00C52086">
        <w:t>receive</w:t>
      </w:r>
      <w:r w:rsidRPr="00FC44D0">
        <w:t xml:space="preserve"> </w:t>
      </w:r>
      <w:r w:rsidRPr="00C52086">
        <w:t>a</w:t>
      </w:r>
      <w:r w:rsidRPr="00FC44D0">
        <w:t xml:space="preserve"> </w:t>
      </w:r>
      <w:r w:rsidRPr="00C52086">
        <w:t>letter with</w:t>
      </w:r>
      <w:r w:rsidRPr="00FC44D0">
        <w:t xml:space="preserve"> </w:t>
      </w:r>
      <w:r w:rsidRPr="00C52086">
        <w:t>the outcome</w:t>
      </w:r>
      <w:r w:rsidRPr="00FC44D0">
        <w:t xml:space="preserve"> </w:t>
      </w:r>
      <w:r w:rsidRPr="00C52086">
        <w:t>of</w:t>
      </w:r>
      <w:r w:rsidRPr="00FC44D0">
        <w:t xml:space="preserve"> </w:t>
      </w:r>
      <w:r w:rsidRPr="00C52086">
        <w:t>this</w:t>
      </w:r>
      <w:r w:rsidRPr="00FC44D0">
        <w:t xml:space="preserve"> </w:t>
      </w:r>
      <w:r w:rsidRPr="00C52086">
        <w:t>review</w:t>
      </w:r>
      <w:r w:rsidRPr="00FC44D0">
        <w:t xml:space="preserve"> </w:t>
      </w:r>
      <w:r w:rsidRPr="00C52086">
        <w:t>within</w:t>
      </w:r>
      <w:r w:rsidRPr="00FC44D0">
        <w:t xml:space="preserve"> </w:t>
      </w:r>
      <w:r w:rsidRPr="00C52086">
        <w:t>ten</w:t>
      </w:r>
      <w:r w:rsidRPr="00FC44D0">
        <w:t xml:space="preserve"> </w:t>
      </w:r>
      <w:r w:rsidRPr="00C52086">
        <w:t>working</w:t>
      </w:r>
      <w:r w:rsidRPr="00FC44D0">
        <w:t xml:space="preserve"> </w:t>
      </w:r>
      <w:r w:rsidRPr="00C52086">
        <w:t>days</w:t>
      </w:r>
      <w:r w:rsidRPr="00FC44D0">
        <w:t xml:space="preserve"> </w:t>
      </w:r>
      <w:r w:rsidRPr="00C52086">
        <w:t>from</w:t>
      </w:r>
      <w:r w:rsidRPr="00FC44D0">
        <w:t xml:space="preserve"> </w:t>
      </w:r>
      <w:r w:rsidRPr="00C52086">
        <w:t>the</w:t>
      </w:r>
      <w:r w:rsidRPr="00FC44D0">
        <w:t xml:space="preserve"> </w:t>
      </w:r>
      <w:r w:rsidRPr="00C52086">
        <w:t>date</w:t>
      </w:r>
      <w:r w:rsidRPr="00FC44D0">
        <w:t xml:space="preserve"> </w:t>
      </w:r>
      <w:r w:rsidRPr="00C52086">
        <w:t>the</w:t>
      </w:r>
      <w:r w:rsidRPr="00FC44D0">
        <w:t xml:space="preserve"> department receives the </w:t>
      </w:r>
      <w:r w:rsidRPr="00C52086">
        <w:t>a</w:t>
      </w:r>
      <w:r w:rsidRPr="00FC44D0">
        <w:t xml:space="preserve">ppeal </w:t>
      </w:r>
      <w:r w:rsidRPr="00C52086">
        <w:t>a</w:t>
      </w:r>
      <w:r w:rsidRPr="00FC44D0">
        <w:t xml:space="preserve">pplication </w:t>
      </w:r>
      <w:r w:rsidRPr="00C52086">
        <w:t>f</w:t>
      </w:r>
      <w:r w:rsidRPr="00FC44D0">
        <w:t>orm.</w:t>
      </w:r>
    </w:p>
    <w:p w14:paraId="48B0F9CF" w14:textId="6FEA3733" w:rsidR="0075209E" w:rsidRPr="00FC44D0" w:rsidRDefault="0075209E" w:rsidP="0075209E">
      <w:pPr>
        <w:pStyle w:val="Body"/>
      </w:pPr>
      <w:r w:rsidRPr="00FC44D0">
        <w:t xml:space="preserve">If </w:t>
      </w:r>
      <w:r w:rsidRPr="00C52086">
        <w:t>this</w:t>
      </w:r>
      <w:r w:rsidRPr="00FC44D0">
        <w:t xml:space="preserve"> </w:t>
      </w:r>
      <w:r w:rsidRPr="00C52086">
        <w:t>review</w:t>
      </w:r>
      <w:r w:rsidRPr="00FC44D0">
        <w:t xml:space="preserve"> </w:t>
      </w:r>
      <w:r w:rsidRPr="00C52086">
        <w:t>does not</w:t>
      </w:r>
      <w:r w:rsidRPr="00FC44D0">
        <w:t xml:space="preserve"> </w:t>
      </w:r>
      <w:r w:rsidRPr="00C52086">
        <w:t>change</w:t>
      </w:r>
      <w:r w:rsidRPr="00FC44D0">
        <w:t xml:space="preserve"> </w:t>
      </w:r>
      <w:r w:rsidRPr="00C52086">
        <w:t>the</w:t>
      </w:r>
      <w:r w:rsidRPr="00FC44D0">
        <w:t xml:space="preserve"> </w:t>
      </w:r>
      <w:r w:rsidRPr="00C52086">
        <w:t>decision</w:t>
      </w:r>
      <w:r w:rsidRPr="00FC44D0">
        <w:t xml:space="preserve"> </w:t>
      </w:r>
      <w:r w:rsidRPr="00C52086">
        <w:t>you are</w:t>
      </w:r>
      <w:r w:rsidRPr="00FC44D0">
        <w:t xml:space="preserve"> </w:t>
      </w:r>
      <w:r w:rsidRPr="00C52086">
        <w:t>appealing,</w:t>
      </w:r>
      <w:r w:rsidRPr="00FC44D0">
        <w:t xml:space="preserve"> the </w:t>
      </w:r>
      <w:r w:rsidRPr="00C52086">
        <w:t>Housing Appeals</w:t>
      </w:r>
      <w:r w:rsidRPr="00FC44D0">
        <w:t xml:space="preserve"> </w:t>
      </w:r>
      <w:r w:rsidRPr="00C52086">
        <w:t>Office</w:t>
      </w:r>
      <w:r w:rsidRPr="00FC44D0">
        <w:t xml:space="preserve"> </w:t>
      </w:r>
      <w:r w:rsidRPr="00C52086">
        <w:t xml:space="preserve">will </w:t>
      </w:r>
      <w:r w:rsidR="00E63346">
        <w:t>undertake</w:t>
      </w:r>
      <w:r w:rsidRPr="00FC44D0">
        <w:t xml:space="preserve"> </w:t>
      </w:r>
      <w:r w:rsidRPr="00C52086">
        <w:t>an</w:t>
      </w:r>
      <w:r w:rsidRPr="00FC44D0">
        <w:t xml:space="preserve"> </w:t>
      </w:r>
      <w:r w:rsidRPr="00C52086">
        <w:t>independent</w:t>
      </w:r>
      <w:r w:rsidRPr="00FC44D0">
        <w:t xml:space="preserve"> </w:t>
      </w:r>
      <w:r w:rsidRPr="00C52086">
        <w:t>review.</w:t>
      </w:r>
    </w:p>
    <w:p w14:paraId="22C45011" w14:textId="77777777" w:rsidR="00D63311" w:rsidRPr="000B5C7B" w:rsidRDefault="00D63311" w:rsidP="00D63311">
      <w:pPr>
        <w:pStyle w:val="Heading2"/>
      </w:pPr>
      <w:r w:rsidRPr="000B5C7B">
        <w:t>The Housing Appeals Ofﬁce</w:t>
      </w:r>
    </w:p>
    <w:p w14:paraId="4AAB0838" w14:textId="6937FB4E" w:rsidR="00884A05" w:rsidRDefault="0075209E" w:rsidP="0075209E">
      <w:pPr>
        <w:pStyle w:val="Body"/>
        <w:rPr>
          <w:szCs w:val="21"/>
        </w:rPr>
      </w:pPr>
      <w:r w:rsidRPr="00AF6E32">
        <w:rPr>
          <w:szCs w:val="21"/>
        </w:rPr>
        <w:t>The Housing Appeals Office</w:t>
      </w:r>
      <w:r w:rsidR="00884A05">
        <w:rPr>
          <w:szCs w:val="21"/>
        </w:rPr>
        <w:t xml:space="preserve">’s review </w:t>
      </w:r>
      <w:r w:rsidRPr="00AF6E32">
        <w:rPr>
          <w:szCs w:val="21"/>
        </w:rPr>
        <w:t>will</w:t>
      </w:r>
      <w:r w:rsidR="00884A05">
        <w:rPr>
          <w:szCs w:val="21"/>
        </w:rPr>
        <w:t>:</w:t>
      </w:r>
    </w:p>
    <w:p w14:paraId="7C3D87EB" w14:textId="5237B16B" w:rsidR="0075209E" w:rsidRPr="00AF6E32" w:rsidRDefault="0075209E" w:rsidP="00927F62">
      <w:pPr>
        <w:pStyle w:val="Bullet1"/>
      </w:pPr>
      <w:r w:rsidRPr="00AF6E32">
        <w:t>check if housing policy, procedures and operational guidelines were correctly applied</w:t>
      </w:r>
    </w:p>
    <w:p w14:paraId="5F94341C" w14:textId="79540261" w:rsidR="0075209E" w:rsidRPr="00AF6E32" w:rsidRDefault="0075209E" w:rsidP="00927F62">
      <w:pPr>
        <w:pStyle w:val="Bullet1"/>
      </w:pPr>
      <w:r w:rsidRPr="00AF6E32">
        <w:t>offer you the opportunity to discuss your appeal in person or by telephone.</w:t>
      </w:r>
      <w:r w:rsidR="002836CC" w:rsidRPr="00AF6E32">
        <w:t xml:space="preserve"> If you have nominated an advocate, the Housing Appeals </w:t>
      </w:r>
      <w:r w:rsidR="00C80D41">
        <w:t>O</w:t>
      </w:r>
      <w:r w:rsidR="002836CC" w:rsidRPr="00AF6E32">
        <w:t>ffice will discuss your appeal with your advocate.</w:t>
      </w:r>
    </w:p>
    <w:p w14:paraId="18B11E0F" w14:textId="77777777" w:rsidR="00AF6E32" w:rsidRDefault="0075209E" w:rsidP="00927F62">
      <w:pPr>
        <w:pStyle w:val="Bodyafterbullets"/>
      </w:pPr>
      <w:r w:rsidRPr="00AF6E32">
        <w:t xml:space="preserve">After investigating your appeal, the Housing Appeals Office </w:t>
      </w:r>
      <w:r w:rsidR="00AF6E32">
        <w:t>may</w:t>
      </w:r>
      <w:r w:rsidRPr="00AF6E32">
        <w:t xml:space="preserve"> ask the area that made the original decision to review their decision. </w:t>
      </w:r>
    </w:p>
    <w:p w14:paraId="53A00C2F" w14:textId="55DFD813" w:rsidR="0075209E" w:rsidRPr="00AF6E32" w:rsidRDefault="0075209E" w:rsidP="0075209E">
      <w:pPr>
        <w:pStyle w:val="Body"/>
        <w:rPr>
          <w:szCs w:val="21"/>
        </w:rPr>
      </w:pPr>
      <w:r w:rsidRPr="00AF6E32">
        <w:rPr>
          <w:szCs w:val="21"/>
        </w:rPr>
        <w:t xml:space="preserve">If the </w:t>
      </w:r>
      <w:r w:rsidR="00884A05">
        <w:rPr>
          <w:szCs w:val="21"/>
        </w:rPr>
        <w:t xml:space="preserve">area that made the </w:t>
      </w:r>
      <w:r w:rsidRPr="00AF6E32">
        <w:rPr>
          <w:szCs w:val="21"/>
        </w:rPr>
        <w:t xml:space="preserve">original decision </w:t>
      </w:r>
      <w:r w:rsidR="00884A05">
        <w:rPr>
          <w:szCs w:val="21"/>
        </w:rPr>
        <w:t>changes the</w:t>
      </w:r>
      <w:r w:rsidR="00AF6E32" w:rsidRPr="00FC44D0">
        <w:t xml:space="preserve"> </w:t>
      </w:r>
      <w:r w:rsidR="00AF6E32" w:rsidRPr="00C52086">
        <w:t>decision</w:t>
      </w:r>
      <w:r w:rsidR="00884A05">
        <w:t>,</w:t>
      </w:r>
      <w:r w:rsidR="00AF6E32" w:rsidRPr="00FC44D0">
        <w:t xml:space="preserve"> </w:t>
      </w:r>
      <w:r w:rsidR="00884A05">
        <w:t xml:space="preserve">it </w:t>
      </w:r>
      <w:r w:rsidR="002836CC" w:rsidRPr="00AF6E32">
        <w:rPr>
          <w:szCs w:val="21"/>
        </w:rPr>
        <w:t>will send you a letter letting you know your appeal has been successful.</w:t>
      </w:r>
    </w:p>
    <w:p w14:paraId="3E004423" w14:textId="07713490" w:rsidR="0075209E" w:rsidRPr="00AF6E32" w:rsidRDefault="0075209E" w:rsidP="0075209E">
      <w:pPr>
        <w:pStyle w:val="Body"/>
        <w:rPr>
          <w:szCs w:val="21"/>
        </w:rPr>
      </w:pPr>
      <w:r w:rsidRPr="00AF6E32">
        <w:rPr>
          <w:szCs w:val="21"/>
        </w:rPr>
        <w:t>If the Housing Appeals Office finds that the original decision was correct,</w:t>
      </w:r>
      <w:r w:rsidR="00AF6E32">
        <w:rPr>
          <w:szCs w:val="21"/>
        </w:rPr>
        <w:t xml:space="preserve"> </w:t>
      </w:r>
      <w:r w:rsidR="00884A05">
        <w:rPr>
          <w:szCs w:val="21"/>
        </w:rPr>
        <w:t>it</w:t>
      </w:r>
      <w:r w:rsidRPr="00AF6E32">
        <w:rPr>
          <w:szCs w:val="21"/>
        </w:rPr>
        <w:t xml:space="preserve"> will </w:t>
      </w:r>
      <w:r w:rsidR="00AF6E32">
        <w:rPr>
          <w:szCs w:val="21"/>
        </w:rPr>
        <w:t>send you</w:t>
      </w:r>
      <w:r w:rsidR="00DB5F7C">
        <w:rPr>
          <w:szCs w:val="21"/>
        </w:rPr>
        <w:t xml:space="preserve"> a</w:t>
      </w:r>
      <w:r w:rsidRPr="00AF6E32">
        <w:rPr>
          <w:szCs w:val="21"/>
        </w:rPr>
        <w:t xml:space="preserve"> letter letting you know </w:t>
      </w:r>
      <w:r w:rsidR="002836CC" w:rsidRPr="00AF6E32">
        <w:rPr>
          <w:szCs w:val="21"/>
        </w:rPr>
        <w:t>your appeal has been unsuccessful</w:t>
      </w:r>
      <w:r w:rsidR="00B006B5">
        <w:rPr>
          <w:szCs w:val="21"/>
        </w:rPr>
        <w:t>.</w:t>
      </w:r>
    </w:p>
    <w:p w14:paraId="2F8762B8" w14:textId="77777777" w:rsidR="00D63311" w:rsidRPr="000B5C7B" w:rsidRDefault="00D63311" w:rsidP="00D63311">
      <w:pPr>
        <w:pStyle w:val="Heading1"/>
      </w:pPr>
      <w:r w:rsidRPr="000B5C7B">
        <w:t>What types of decisions can you appeal?</w:t>
      </w:r>
    </w:p>
    <w:p w14:paraId="77E2F944" w14:textId="77777777" w:rsidR="00D63311" w:rsidRPr="00BE75DB" w:rsidRDefault="00D63311" w:rsidP="00927F62">
      <w:pPr>
        <w:pStyle w:val="Body"/>
      </w:pPr>
      <w:r w:rsidRPr="00BE75DB">
        <w:t>Decisions you can appeal include:</w:t>
      </w:r>
    </w:p>
    <w:p w14:paraId="49FB399F" w14:textId="77777777" w:rsidR="00F847F3" w:rsidRPr="00BE75DB" w:rsidRDefault="00D63311" w:rsidP="00927F62">
      <w:pPr>
        <w:pStyle w:val="Bullet1"/>
      </w:pPr>
      <w:r w:rsidRPr="00BE75DB">
        <w:t>decisions about your housing application such as</w:t>
      </w:r>
    </w:p>
    <w:p w14:paraId="7ABC4667" w14:textId="77777777" w:rsidR="00F847F3" w:rsidRPr="00BE75DB" w:rsidRDefault="00D63311" w:rsidP="00927F62">
      <w:pPr>
        <w:pStyle w:val="Bullet2"/>
      </w:pPr>
      <w:r w:rsidRPr="00BE75DB">
        <w:t>eligibility for social housing</w:t>
      </w:r>
    </w:p>
    <w:p w14:paraId="31CF11FE" w14:textId="77777777" w:rsidR="00F847F3" w:rsidRPr="00BE75DB" w:rsidRDefault="00D63311" w:rsidP="00927F62">
      <w:pPr>
        <w:pStyle w:val="Bullet2"/>
      </w:pPr>
      <w:r w:rsidRPr="00BE75DB">
        <w:t xml:space="preserve">eligibility for priority access housing </w:t>
      </w:r>
    </w:p>
    <w:p w14:paraId="537835C8" w14:textId="77777777" w:rsidR="00F847F3" w:rsidRPr="00BE75DB" w:rsidRDefault="00D63311" w:rsidP="00927F62">
      <w:pPr>
        <w:pStyle w:val="Bullet2"/>
      </w:pPr>
      <w:r w:rsidRPr="00BE75DB">
        <w:t>removal of an application</w:t>
      </w:r>
    </w:p>
    <w:p w14:paraId="1629D782" w14:textId="77777777" w:rsidR="00F847F3" w:rsidRPr="00BE75DB" w:rsidRDefault="00D63311" w:rsidP="00927F62">
      <w:pPr>
        <w:pStyle w:val="Bullet2"/>
      </w:pPr>
      <w:r w:rsidRPr="00BE75DB">
        <w:t>special accommodation requirements</w:t>
      </w:r>
    </w:p>
    <w:p w14:paraId="3A793AEE" w14:textId="77E137E2" w:rsidR="00D63311" w:rsidRPr="00BE75DB" w:rsidRDefault="00D63311" w:rsidP="00927F62">
      <w:pPr>
        <w:pStyle w:val="Bullet2"/>
      </w:pPr>
      <w:r w:rsidRPr="00BE75DB">
        <w:t>offers of public housing</w:t>
      </w:r>
    </w:p>
    <w:p w14:paraId="57D67E52" w14:textId="77777777" w:rsidR="00D63311" w:rsidRPr="00BE75DB" w:rsidRDefault="00D63311" w:rsidP="00927F62">
      <w:pPr>
        <w:pStyle w:val="Bullet1"/>
      </w:pPr>
      <w:r w:rsidRPr="00BE75DB">
        <w:t>rental rebate assessments</w:t>
      </w:r>
    </w:p>
    <w:p w14:paraId="1ACC8BF1" w14:textId="77777777" w:rsidR="00F847F3" w:rsidRPr="00BE75DB" w:rsidRDefault="00D63311" w:rsidP="00927F62">
      <w:pPr>
        <w:pStyle w:val="Bullet2"/>
      </w:pPr>
      <w:r w:rsidRPr="00BE75DB">
        <w:t>cancellation of a rebate</w:t>
      </w:r>
    </w:p>
    <w:p w14:paraId="1AE2620D" w14:textId="77777777" w:rsidR="00F847F3" w:rsidRPr="00BE75DB" w:rsidRDefault="00D63311" w:rsidP="00927F62">
      <w:pPr>
        <w:pStyle w:val="Bullet2"/>
      </w:pPr>
      <w:r w:rsidRPr="00BE75DB">
        <w:t>backdating a rebate assessment</w:t>
      </w:r>
    </w:p>
    <w:p w14:paraId="10DD1239" w14:textId="6C1C75DC" w:rsidR="00D63311" w:rsidRPr="00BE75DB" w:rsidRDefault="00D63311" w:rsidP="00927F62">
      <w:pPr>
        <w:pStyle w:val="Bullet2"/>
      </w:pPr>
      <w:r w:rsidRPr="00BE75DB">
        <w:t>rental subsidies</w:t>
      </w:r>
    </w:p>
    <w:p w14:paraId="0C10C87C" w14:textId="77777777" w:rsidR="00D63311" w:rsidRPr="00BE75DB" w:rsidRDefault="00D63311" w:rsidP="00927F62">
      <w:pPr>
        <w:pStyle w:val="Bullet1"/>
      </w:pPr>
      <w:r w:rsidRPr="00BE75DB">
        <w:t>tenant responsibility charges</w:t>
      </w:r>
    </w:p>
    <w:p w14:paraId="7AE8043A" w14:textId="75A847A8" w:rsidR="00D63311" w:rsidRPr="00BE75DB" w:rsidRDefault="000B7A4C" w:rsidP="00927F62">
      <w:pPr>
        <w:pStyle w:val="Bullet1"/>
      </w:pPr>
      <w:r w:rsidRPr="00BE75DB">
        <w:t xml:space="preserve">RentAssist </w:t>
      </w:r>
      <w:r w:rsidR="00D63311" w:rsidRPr="00BE75DB">
        <w:t xml:space="preserve">bond </w:t>
      </w:r>
      <w:r w:rsidRPr="00BE75DB">
        <w:t>loan</w:t>
      </w:r>
      <w:r w:rsidR="00D63311" w:rsidRPr="00BE75DB">
        <w:t xml:space="preserve"> scheme</w:t>
      </w:r>
    </w:p>
    <w:p w14:paraId="31F71457" w14:textId="77777777" w:rsidR="00D63311" w:rsidRPr="00BE75DB" w:rsidRDefault="00D63311" w:rsidP="00927F62">
      <w:pPr>
        <w:pStyle w:val="Bullet1"/>
      </w:pPr>
      <w:r w:rsidRPr="00BE75DB">
        <w:t>requests for disability modiﬁcations</w:t>
      </w:r>
    </w:p>
    <w:p w14:paraId="6ED41D67" w14:textId="77777777" w:rsidR="00D63311" w:rsidRPr="00BE75DB" w:rsidRDefault="00D63311" w:rsidP="00927F62">
      <w:pPr>
        <w:pStyle w:val="Bullet1"/>
      </w:pPr>
      <w:r w:rsidRPr="00BE75DB">
        <w:t>movable units</w:t>
      </w:r>
    </w:p>
    <w:p w14:paraId="446C3657" w14:textId="77777777" w:rsidR="002836CC" w:rsidRDefault="00D63311" w:rsidP="00927F62">
      <w:pPr>
        <w:pStyle w:val="Bullet1"/>
      </w:pPr>
      <w:r w:rsidRPr="00BE75DB">
        <w:t>transfer of tenancy</w:t>
      </w:r>
    </w:p>
    <w:p w14:paraId="602715A8" w14:textId="39106129" w:rsidR="00D63311" w:rsidRPr="002836CC" w:rsidRDefault="00D63311" w:rsidP="002836CC">
      <w:pPr>
        <w:pStyle w:val="Heading1"/>
        <w:rPr>
          <w:sz w:val="21"/>
          <w:szCs w:val="21"/>
        </w:rPr>
      </w:pPr>
      <w:r w:rsidRPr="000B5C7B">
        <w:lastRenderedPageBreak/>
        <w:t>What types of decisions can’t you appeal?</w:t>
      </w:r>
    </w:p>
    <w:p w14:paraId="5676A552" w14:textId="77777777" w:rsidR="00D63311" w:rsidRPr="00BE75DB" w:rsidRDefault="00D63311" w:rsidP="00927F62">
      <w:pPr>
        <w:pStyle w:val="Body"/>
      </w:pPr>
      <w:r w:rsidRPr="00BE75DB">
        <w:t>Decisions you cannot appeal include:</w:t>
      </w:r>
    </w:p>
    <w:p w14:paraId="20B12C15" w14:textId="77777777" w:rsidR="00D63311" w:rsidRPr="00BE75DB" w:rsidRDefault="00D63311" w:rsidP="00927F62">
      <w:pPr>
        <w:pStyle w:val="Bullet1"/>
      </w:pPr>
      <w:r w:rsidRPr="00BE75DB">
        <w:t>rental arrears recovery procedures</w:t>
      </w:r>
    </w:p>
    <w:p w14:paraId="54089FAC" w14:textId="77777777" w:rsidR="00F847F3" w:rsidRPr="00BE75DB" w:rsidRDefault="00D63311" w:rsidP="00927F62">
      <w:pPr>
        <w:pStyle w:val="Bullet2"/>
      </w:pPr>
      <w:r w:rsidRPr="00BE75DB">
        <w:t xml:space="preserve">evictions </w:t>
      </w:r>
    </w:p>
    <w:p w14:paraId="5A40E649" w14:textId="77777777" w:rsidR="00F847F3" w:rsidRPr="00BE75DB" w:rsidRDefault="00D63311" w:rsidP="00927F62">
      <w:pPr>
        <w:pStyle w:val="Bullet2"/>
      </w:pPr>
      <w:r w:rsidRPr="00BE75DB">
        <w:t xml:space="preserve">notices to vacate </w:t>
      </w:r>
    </w:p>
    <w:p w14:paraId="66C17A35" w14:textId="461622C6" w:rsidR="00D63311" w:rsidRPr="00BE75DB" w:rsidRDefault="00D63311" w:rsidP="00927F62">
      <w:pPr>
        <w:pStyle w:val="Bullet2"/>
      </w:pPr>
      <w:r w:rsidRPr="00BE75DB">
        <w:t>legal agreements</w:t>
      </w:r>
    </w:p>
    <w:p w14:paraId="277A3FA3" w14:textId="53CC3212" w:rsidR="00D63311" w:rsidRPr="00BE75DB" w:rsidRDefault="00D63311" w:rsidP="00927F62">
      <w:pPr>
        <w:pStyle w:val="Bullet1"/>
      </w:pPr>
      <w:r w:rsidRPr="00BE75DB">
        <w:t>requests for emergency and responsive maintenance</w:t>
      </w:r>
    </w:p>
    <w:p w14:paraId="5BA9C9B5" w14:textId="007A72EE" w:rsidR="001A77C3" w:rsidRPr="00BE75DB" w:rsidRDefault="001A77C3" w:rsidP="00927F62">
      <w:pPr>
        <w:pStyle w:val="Bullet1"/>
      </w:pPr>
      <w:r w:rsidRPr="00BE75DB">
        <w:t xml:space="preserve">claims for compensation. </w:t>
      </w:r>
    </w:p>
    <w:p w14:paraId="14195D1F" w14:textId="72705CC7" w:rsidR="002836CC" w:rsidRPr="00FC44D0" w:rsidRDefault="002836CC" w:rsidP="00A70AFE">
      <w:pPr>
        <w:pStyle w:val="Bodyafterbullets"/>
      </w:pPr>
      <w:r>
        <w:t>T</w:t>
      </w:r>
      <w:r w:rsidRPr="00FC44D0">
        <w:t>he Victorian Civil and Administrative Tribunal</w:t>
      </w:r>
      <w:r w:rsidR="005F0BAE">
        <w:t xml:space="preserve"> (VCAT)</w:t>
      </w:r>
      <w:r>
        <w:t xml:space="preserve"> at </w:t>
      </w:r>
      <w:r w:rsidRPr="00FC44D0">
        <w:t>55 King Street, Melbourne 3000</w:t>
      </w:r>
      <w:r>
        <w:t xml:space="preserve"> deals with t</w:t>
      </w:r>
      <w:r w:rsidRPr="00FC44D0">
        <w:t>hese</w:t>
      </w:r>
      <w:r>
        <w:t>.</w:t>
      </w:r>
      <w:r w:rsidRPr="00FC44D0">
        <w:t xml:space="preserve"> </w:t>
      </w:r>
    </w:p>
    <w:p w14:paraId="2C163166" w14:textId="6DD96C50" w:rsidR="002836CC" w:rsidRDefault="005F0BAE" w:rsidP="00927F62">
      <w:pPr>
        <w:pStyle w:val="Body"/>
      </w:pPr>
      <w:r>
        <w:t>VCAT</w:t>
      </w:r>
      <w:r w:rsidR="002836CC">
        <w:t xml:space="preserve"> has </w:t>
      </w:r>
      <w:r w:rsidR="002836CC" w:rsidRPr="00FC44D0">
        <w:t xml:space="preserve">powers under the </w:t>
      </w:r>
      <w:r w:rsidR="002836CC" w:rsidRPr="00742EE1">
        <w:rPr>
          <w:bCs/>
        </w:rPr>
        <w:t>Residential Tenancies Act 1997</w:t>
      </w:r>
      <w:r w:rsidR="002836CC" w:rsidRPr="00FC44D0">
        <w:rPr>
          <w:b/>
        </w:rPr>
        <w:t xml:space="preserve"> </w:t>
      </w:r>
      <w:r w:rsidR="002836CC" w:rsidRPr="00FC44D0">
        <w:t xml:space="preserve">to hear and settle </w:t>
      </w:r>
      <w:r w:rsidR="002836CC" w:rsidRPr="00C52086">
        <w:t>disputes</w:t>
      </w:r>
      <w:r w:rsidR="002836CC" w:rsidRPr="00FC44D0">
        <w:t xml:space="preserve"> </w:t>
      </w:r>
      <w:r w:rsidR="002836CC" w:rsidRPr="00C52086">
        <w:t>between</w:t>
      </w:r>
      <w:r w:rsidR="002836CC" w:rsidRPr="00FC44D0">
        <w:t xml:space="preserve"> </w:t>
      </w:r>
      <w:r w:rsidR="002836CC" w:rsidRPr="00C52086">
        <w:t>a</w:t>
      </w:r>
      <w:r w:rsidR="002836CC" w:rsidRPr="00FC44D0">
        <w:t xml:space="preserve"> </w:t>
      </w:r>
      <w:r w:rsidR="002836CC">
        <w:t>rental provider (</w:t>
      </w:r>
      <w:r w:rsidR="002836CC" w:rsidRPr="00C52086">
        <w:t>landlord</w:t>
      </w:r>
      <w:r w:rsidR="002836CC">
        <w:t>)</w:t>
      </w:r>
      <w:r w:rsidR="002836CC" w:rsidRPr="00FC44D0">
        <w:t xml:space="preserve"> </w:t>
      </w:r>
      <w:r w:rsidR="002836CC" w:rsidRPr="00C52086">
        <w:t>and</w:t>
      </w:r>
      <w:r w:rsidR="002836CC" w:rsidRPr="00FC44D0">
        <w:t xml:space="preserve"> </w:t>
      </w:r>
      <w:r w:rsidR="002836CC" w:rsidRPr="00C52086">
        <w:t>a</w:t>
      </w:r>
      <w:r w:rsidR="002836CC" w:rsidRPr="00FC44D0">
        <w:t xml:space="preserve"> </w:t>
      </w:r>
      <w:r w:rsidR="002836CC">
        <w:t>renter (</w:t>
      </w:r>
      <w:r w:rsidR="002836CC" w:rsidRPr="00C52086">
        <w:t>tenant</w:t>
      </w:r>
      <w:r w:rsidR="002836CC">
        <w:t>)</w:t>
      </w:r>
      <w:r w:rsidR="002836CC" w:rsidRPr="00C52086">
        <w:t>.</w:t>
      </w:r>
    </w:p>
    <w:p w14:paraId="3251AFCA" w14:textId="030A7658" w:rsidR="005C4446" w:rsidRPr="00FC44D0" w:rsidRDefault="00742EE1" w:rsidP="00927F62">
      <w:pPr>
        <w:pStyle w:val="Body"/>
      </w:pPr>
      <w:r>
        <w:t xml:space="preserve">You can contact VCAT on telephone </w:t>
      </w:r>
      <w:r w:rsidR="005C4446" w:rsidRPr="00C52086">
        <w:t>(03) 9628</w:t>
      </w:r>
      <w:r w:rsidR="005C4446" w:rsidRPr="00FC44D0">
        <w:t xml:space="preserve"> </w:t>
      </w:r>
      <w:r w:rsidR="005C4446" w:rsidRPr="00C52086">
        <w:t>9800</w:t>
      </w:r>
      <w:r w:rsidR="005C4446" w:rsidRPr="00FC44D0">
        <w:t xml:space="preserve"> </w:t>
      </w:r>
      <w:r w:rsidR="005C4446" w:rsidRPr="00C52086">
        <w:t>or,</w:t>
      </w:r>
      <w:r w:rsidR="005C4446" w:rsidRPr="00FC44D0">
        <w:t xml:space="preserve"> </w:t>
      </w:r>
      <w:r w:rsidR="005C4446" w:rsidRPr="00C52086">
        <w:t>free</w:t>
      </w:r>
      <w:r w:rsidR="005C4446" w:rsidRPr="00FC44D0">
        <w:t xml:space="preserve"> </w:t>
      </w:r>
      <w:r w:rsidR="005C4446" w:rsidRPr="00C52086">
        <w:t>call</w:t>
      </w:r>
      <w:r w:rsidR="005C4446" w:rsidRPr="00FC44D0">
        <w:t xml:space="preserve"> </w:t>
      </w:r>
      <w:r w:rsidR="005C4446" w:rsidRPr="00C52086">
        <w:t>1800</w:t>
      </w:r>
      <w:r w:rsidR="005C4446" w:rsidRPr="00FC44D0">
        <w:t xml:space="preserve"> </w:t>
      </w:r>
      <w:r w:rsidR="005C4446" w:rsidRPr="00C52086">
        <w:t>133</w:t>
      </w:r>
      <w:r w:rsidR="005C4446" w:rsidRPr="00FC44D0">
        <w:t xml:space="preserve"> </w:t>
      </w:r>
      <w:r w:rsidR="005C4446" w:rsidRPr="00C52086">
        <w:t>055 for</w:t>
      </w:r>
      <w:r w:rsidR="005C4446" w:rsidRPr="00FC44D0">
        <w:t xml:space="preserve"> </w:t>
      </w:r>
      <w:r w:rsidR="005C4446" w:rsidRPr="00C52086">
        <w:t>country residents.</w:t>
      </w:r>
    </w:p>
    <w:p w14:paraId="43883832" w14:textId="05BF0629" w:rsidR="0002033E" w:rsidRPr="00577DF8" w:rsidRDefault="0002033E" w:rsidP="00577DF8">
      <w:pPr>
        <w:pStyle w:val="Heading1"/>
      </w:pPr>
      <w:r w:rsidRPr="00577DF8">
        <w:t>Complaints</w:t>
      </w:r>
    </w:p>
    <w:p w14:paraId="58456420" w14:textId="314B5325" w:rsidR="0002033E" w:rsidRPr="00BE75DB" w:rsidRDefault="0002033E" w:rsidP="00927F62">
      <w:pPr>
        <w:pStyle w:val="Body"/>
      </w:pPr>
      <w:r w:rsidRPr="00BE75DB">
        <w:t>If you are dissatisfied with any service provided by the department there is a complaints process. A complaint can be where you feel a service is unsatisfactory, you did not receive enough information or choice, or you were denied respect, dignity or privacy.</w:t>
      </w:r>
    </w:p>
    <w:p w14:paraId="5F99B51D" w14:textId="51518464" w:rsidR="0002033E" w:rsidRPr="00BE75DB" w:rsidRDefault="0002033E" w:rsidP="00927F62">
      <w:pPr>
        <w:pStyle w:val="Body"/>
      </w:pPr>
      <w:r w:rsidRPr="00BE75DB">
        <w:t xml:space="preserve">You can submit a complaint by </w:t>
      </w:r>
      <w:r w:rsidR="00577DF8" w:rsidRPr="00BE75DB">
        <w:t>choosing one of the options below:</w:t>
      </w:r>
    </w:p>
    <w:p w14:paraId="73DFDD21" w14:textId="1CFA1BC2" w:rsidR="0002033E" w:rsidRPr="00BE75DB" w:rsidRDefault="0002033E" w:rsidP="00927F62">
      <w:pPr>
        <w:pStyle w:val="Bullet1"/>
        <w:rPr>
          <w:szCs w:val="21"/>
        </w:rPr>
      </w:pPr>
      <w:r w:rsidRPr="00BE75DB">
        <w:rPr>
          <w:b/>
          <w:bCs/>
          <w:szCs w:val="21"/>
        </w:rPr>
        <w:t>submit your complaint online</w:t>
      </w:r>
      <w:r w:rsidRPr="00BE75DB">
        <w:rPr>
          <w:szCs w:val="21"/>
        </w:rPr>
        <w:t xml:space="preserve"> using the </w:t>
      </w:r>
      <w:hyperlink r:id="rId25" w:anchor="/DFFH" w:history="1">
        <w:r w:rsidRPr="00BE75DB">
          <w:rPr>
            <w:rStyle w:val="Hyperlink"/>
            <w:szCs w:val="21"/>
          </w:rPr>
          <w:t>Make a complaint eform</w:t>
        </w:r>
      </w:hyperlink>
      <w:r w:rsidRPr="00BE75DB">
        <w:rPr>
          <w:szCs w:val="21"/>
        </w:rPr>
        <w:t xml:space="preserve"> </w:t>
      </w:r>
      <w:r w:rsidR="002B4B1D">
        <w:rPr>
          <w:szCs w:val="21"/>
        </w:rPr>
        <w:t>&lt;</w:t>
      </w:r>
      <w:r w:rsidR="002B4B1D" w:rsidRPr="002B4B1D">
        <w:rPr>
          <w:szCs w:val="21"/>
        </w:rPr>
        <w:t>https://feedback.dhhs.vic.gov.au/layout.html#/DFFH</w:t>
      </w:r>
      <w:r w:rsidR="002B4B1D">
        <w:rPr>
          <w:szCs w:val="21"/>
        </w:rPr>
        <w:t>&gt;</w:t>
      </w:r>
    </w:p>
    <w:p w14:paraId="45AFA812" w14:textId="67DD41C7" w:rsidR="0002033E" w:rsidRPr="00BE75DB" w:rsidRDefault="00577DF8" w:rsidP="00927F62">
      <w:pPr>
        <w:pStyle w:val="Bullet1"/>
      </w:pPr>
      <w:r w:rsidRPr="00BE75DB">
        <w:rPr>
          <w:b/>
          <w:bCs/>
        </w:rPr>
        <w:t>telephone</w:t>
      </w:r>
      <w:r w:rsidRPr="00BE75DB">
        <w:t xml:space="preserve"> the department</w:t>
      </w:r>
      <w:r w:rsidR="005F0BAE">
        <w:t>’s</w:t>
      </w:r>
      <w:r w:rsidRPr="00BE75DB">
        <w:t xml:space="preserve"> Feedback Service on 1300 884 706</w:t>
      </w:r>
    </w:p>
    <w:p w14:paraId="33B7E6A2" w14:textId="2469F7AB" w:rsidR="00577DF8" w:rsidRPr="00BE75DB" w:rsidRDefault="008E35E4" w:rsidP="00927F62">
      <w:pPr>
        <w:pStyle w:val="Bullet1"/>
      </w:pPr>
      <w:hyperlink r:id="rId26" w:history="1">
        <w:r w:rsidR="00ED5018" w:rsidRPr="00066F55">
          <w:rPr>
            <w:rStyle w:val="Hyperlink"/>
            <w:b/>
            <w:bCs/>
          </w:rPr>
          <w:t>email</w:t>
        </w:r>
        <w:r w:rsidR="00ED5018" w:rsidRPr="00066F55">
          <w:rPr>
            <w:rStyle w:val="Hyperlink"/>
          </w:rPr>
          <w:t xml:space="preserve"> the department’s Feedback Service</w:t>
        </w:r>
      </w:hyperlink>
      <w:r w:rsidR="00577DF8" w:rsidRPr="00BE75DB">
        <w:t xml:space="preserve"> </w:t>
      </w:r>
      <w:r w:rsidR="00EB6FA8" w:rsidRPr="00BE75DB">
        <w:t>&lt;</w:t>
      </w:r>
      <w:r w:rsidR="002B4B1D" w:rsidRPr="00927F62">
        <w:t>feedback@dffh.vic.gov.au</w:t>
      </w:r>
      <w:r w:rsidR="00EB6FA8" w:rsidRPr="00BE75DB">
        <w:t>&gt;</w:t>
      </w:r>
    </w:p>
    <w:p w14:paraId="789C274E" w14:textId="12660172" w:rsidR="00577DF8" w:rsidRPr="00BE75DB" w:rsidRDefault="00577DF8" w:rsidP="00927F62">
      <w:pPr>
        <w:pStyle w:val="Bullet1"/>
      </w:pPr>
      <w:r w:rsidRPr="00BE75DB">
        <w:rPr>
          <w:b/>
          <w:bCs/>
        </w:rPr>
        <w:t>mail</w:t>
      </w:r>
      <w:r w:rsidR="005F0BAE">
        <w:rPr>
          <w:b/>
          <w:bCs/>
        </w:rPr>
        <w:t>:</w:t>
      </w:r>
      <w:r w:rsidRPr="00BE75DB">
        <w:t xml:space="preserve"> Complaints, GPO Box 4057, Melbourne, Victoria, 3000.</w:t>
      </w:r>
    </w:p>
    <w:p w14:paraId="0C5C18A8" w14:textId="7CBB1586" w:rsidR="0002033E" w:rsidRPr="00BE75DB" w:rsidRDefault="0002033E" w:rsidP="00927F62">
      <w:pPr>
        <w:pStyle w:val="Bodyafterbullets"/>
      </w:pPr>
      <w:r w:rsidRPr="00BE75DB">
        <w:t xml:space="preserve">Further information about </w:t>
      </w:r>
      <w:r w:rsidR="00577DF8" w:rsidRPr="00BE75DB">
        <w:t>the department</w:t>
      </w:r>
      <w:r w:rsidR="005F0BAE">
        <w:t>’</w:t>
      </w:r>
      <w:r w:rsidR="00577DF8" w:rsidRPr="00BE75DB">
        <w:t xml:space="preserve">s complaints process can be found on the </w:t>
      </w:r>
      <w:r w:rsidR="00ED5018">
        <w:t>department’s</w:t>
      </w:r>
      <w:r w:rsidR="00577DF8" w:rsidRPr="00BE75DB">
        <w:t xml:space="preserve"> website – </w:t>
      </w:r>
      <w:hyperlink r:id="rId27" w:history="1">
        <w:r w:rsidR="00577DF8" w:rsidRPr="00BE75DB">
          <w:rPr>
            <w:rStyle w:val="Hyperlink"/>
            <w:szCs w:val="21"/>
          </w:rPr>
          <w:t>Making a complaint</w:t>
        </w:r>
      </w:hyperlink>
      <w:r w:rsidR="00577DF8" w:rsidRPr="00BE75DB">
        <w:t xml:space="preserve"> &lt;www.dhhs.vic.gov.au/making-complaint&gt;</w:t>
      </w:r>
    </w:p>
    <w:p w14:paraId="01A5FB29" w14:textId="77777777" w:rsidR="00577DF8" w:rsidRDefault="00577DF8" w:rsidP="00577DF8">
      <w:pPr>
        <w:pStyle w:val="Heading1"/>
      </w:pPr>
      <w:r w:rsidRPr="000B5C7B">
        <w:t>Other avenues of appeal</w:t>
      </w:r>
    </w:p>
    <w:p w14:paraId="6E5D94C7" w14:textId="77777777" w:rsidR="00A72107" w:rsidRPr="00A72107" w:rsidRDefault="00D63311" w:rsidP="00927F62">
      <w:pPr>
        <w:pStyle w:val="Body"/>
      </w:pPr>
      <w:r w:rsidRPr="00A72107">
        <w:t>If you are still not satisfied with the outcome of your appeal you can contact organisations such a</w:t>
      </w:r>
      <w:r w:rsidR="00A72107" w:rsidRPr="00A72107">
        <w:t>s:</w:t>
      </w:r>
    </w:p>
    <w:p w14:paraId="154BB67A" w14:textId="377152BC" w:rsidR="00A72107" w:rsidRPr="00A72107" w:rsidRDefault="00D63311" w:rsidP="00927F62">
      <w:pPr>
        <w:pStyle w:val="Heading2"/>
      </w:pPr>
      <w:r w:rsidRPr="00A72107">
        <w:t xml:space="preserve">Victorian Ombudsman </w:t>
      </w:r>
    </w:p>
    <w:p w14:paraId="117FC559" w14:textId="412FC431" w:rsidR="00A72107" w:rsidRPr="00927F62" w:rsidRDefault="00A72107" w:rsidP="00927F62">
      <w:pPr>
        <w:pStyle w:val="Body"/>
      </w:pPr>
      <w:r w:rsidRPr="00F300FE">
        <w:t>Level 2, 570 Bourke Street, Melbourne, Victoria 3000</w:t>
      </w:r>
    </w:p>
    <w:p w14:paraId="50200DB1" w14:textId="187AC96F" w:rsidR="00A72107" w:rsidRPr="00F300FE" w:rsidRDefault="00A72107" w:rsidP="00927F62">
      <w:pPr>
        <w:pStyle w:val="Body"/>
      </w:pPr>
      <w:r w:rsidRPr="00F300FE">
        <w:t>Telephone</w:t>
      </w:r>
      <w:r w:rsidR="00DF4F18" w:rsidRPr="00F300FE">
        <w:t>:</w:t>
      </w:r>
      <w:r w:rsidRPr="00F300FE">
        <w:t xml:space="preserve"> </w:t>
      </w:r>
      <w:hyperlink r:id="rId28" w:history="1">
        <w:r w:rsidRPr="00F300FE">
          <w:rPr>
            <w:rStyle w:val="vo-linkinner"/>
          </w:rPr>
          <w:t>1800 806 314</w:t>
        </w:r>
      </w:hyperlink>
    </w:p>
    <w:p w14:paraId="427AF05C" w14:textId="24FB19F8" w:rsidR="00577DF8" w:rsidRDefault="00D63311" w:rsidP="00927F62">
      <w:pPr>
        <w:pStyle w:val="Heading2"/>
      </w:pPr>
      <w:r w:rsidRPr="00A72107">
        <w:t>Victorian Equal Opportunity and Human Rights Commission</w:t>
      </w:r>
    </w:p>
    <w:p w14:paraId="57E11329" w14:textId="1F9BDADB" w:rsidR="00A72107" w:rsidRPr="00A72107" w:rsidRDefault="00A72107" w:rsidP="00927F62">
      <w:pPr>
        <w:pStyle w:val="Body"/>
        <w:rPr>
          <w:b/>
          <w:bCs/>
        </w:rPr>
      </w:pPr>
      <w:r w:rsidRPr="00A72107">
        <w:rPr>
          <w:rStyle w:val="Strong"/>
          <w:b w:val="0"/>
          <w:bCs w:val="0"/>
          <w:color w:val="000000"/>
          <w:szCs w:val="21"/>
          <w:shd w:val="clear" w:color="auto" w:fill="FFFFFF"/>
        </w:rPr>
        <w:t>Level 3, 204 Lygon Street, Carlton</w:t>
      </w:r>
      <w:r>
        <w:rPr>
          <w:rStyle w:val="Strong"/>
          <w:b w:val="0"/>
          <w:bCs w:val="0"/>
          <w:color w:val="000000"/>
          <w:szCs w:val="21"/>
          <w:shd w:val="clear" w:color="auto" w:fill="FFFFFF"/>
        </w:rPr>
        <w:t>, Victoria</w:t>
      </w:r>
      <w:r w:rsidRPr="00A72107">
        <w:rPr>
          <w:rStyle w:val="Strong"/>
          <w:b w:val="0"/>
          <w:bCs w:val="0"/>
          <w:color w:val="000000"/>
          <w:szCs w:val="21"/>
          <w:shd w:val="clear" w:color="auto" w:fill="FFFFFF"/>
        </w:rPr>
        <w:t xml:space="preserve"> 3053</w:t>
      </w:r>
    </w:p>
    <w:p w14:paraId="537691C4" w14:textId="7948AE83" w:rsidR="00A72107" w:rsidRDefault="00A72107" w:rsidP="00927F62">
      <w:pPr>
        <w:pStyle w:val="Body"/>
        <w:rPr>
          <w:shd w:val="clear" w:color="auto" w:fill="FFFFFF"/>
        </w:rPr>
      </w:pPr>
      <w:r>
        <w:rPr>
          <w:shd w:val="clear" w:color="auto" w:fill="FFFFFF"/>
        </w:rPr>
        <w:t>Telephone</w:t>
      </w:r>
      <w:r w:rsidR="00DF4F18">
        <w:rPr>
          <w:shd w:val="clear" w:color="auto" w:fill="FFFFFF"/>
        </w:rPr>
        <w:t xml:space="preserve">: </w:t>
      </w:r>
      <w:r w:rsidRPr="00A72107">
        <w:rPr>
          <w:shd w:val="clear" w:color="auto" w:fill="FFFFFF"/>
        </w:rPr>
        <w:t>1300 292 153</w:t>
      </w:r>
    </w:p>
    <w:p w14:paraId="140206C7" w14:textId="77777777" w:rsidR="004A3EB9" w:rsidRDefault="004A3EB9">
      <w:pPr>
        <w:spacing w:after="0" w:line="240" w:lineRule="auto"/>
        <w:rPr>
          <w:rFonts w:eastAsia="MS Gothic" w:cs="Arial"/>
          <w:bCs/>
          <w:color w:val="201547"/>
          <w:kern w:val="32"/>
          <w:sz w:val="40"/>
          <w:szCs w:val="40"/>
        </w:rPr>
      </w:pPr>
      <w:r>
        <w:br w:type="page"/>
      </w:r>
    </w:p>
    <w:p w14:paraId="545C486B" w14:textId="463F6AC1" w:rsidR="00A72107" w:rsidRDefault="00A72107" w:rsidP="00A72107">
      <w:pPr>
        <w:pStyle w:val="Heading1"/>
      </w:pPr>
      <w:r>
        <w:lastRenderedPageBreak/>
        <w:t xml:space="preserve">Local Housing </w:t>
      </w:r>
      <w:r w:rsidR="00300518">
        <w:t>o</w:t>
      </w:r>
      <w:r>
        <w:t>ffices</w:t>
      </w:r>
    </w:p>
    <w:tbl>
      <w:tblPr>
        <w:tblStyle w:val="TableGrid"/>
        <w:tblW w:w="10343" w:type="dxa"/>
        <w:tblBorders>
          <w:top w:val="none" w:sz="0" w:space="0" w:color="auto"/>
          <w:left w:val="none" w:sz="0" w:space="0" w:color="auto"/>
          <w:bottom w:val="none" w:sz="0" w:space="0" w:color="auto"/>
          <w:right w:val="none" w:sz="0" w:space="0" w:color="auto"/>
          <w:insideH w:val="single" w:sz="4" w:space="0" w:color="201547"/>
          <w:insideV w:val="none" w:sz="0" w:space="0" w:color="auto"/>
        </w:tblBorders>
        <w:tblLayout w:type="fixed"/>
        <w:tblLook w:val="04A0" w:firstRow="1" w:lastRow="0" w:firstColumn="1" w:lastColumn="0" w:noHBand="0" w:noVBand="1"/>
      </w:tblPr>
      <w:tblGrid>
        <w:gridCol w:w="1838"/>
        <w:gridCol w:w="2268"/>
        <w:gridCol w:w="1843"/>
        <w:gridCol w:w="4394"/>
      </w:tblGrid>
      <w:tr w:rsidR="00764C49" w14:paraId="10DB8A97" w14:textId="77777777" w:rsidTr="00A70AFE">
        <w:trPr>
          <w:tblHeader/>
        </w:trPr>
        <w:tc>
          <w:tcPr>
            <w:tcW w:w="1838" w:type="dxa"/>
            <w:hideMark/>
          </w:tcPr>
          <w:p w14:paraId="2A16E1BF" w14:textId="77777777" w:rsidR="00764C49" w:rsidRDefault="00764C49">
            <w:pPr>
              <w:pStyle w:val="Tablecolhead"/>
              <w:spacing w:line="276" w:lineRule="auto"/>
              <w:rPr>
                <w:szCs w:val="21"/>
              </w:rPr>
            </w:pPr>
            <w:r>
              <w:rPr>
                <w:szCs w:val="21"/>
              </w:rPr>
              <w:t>Office</w:t>
            </w:r>
          </w:p>
        </w:tc>
        <w:tc>
          <w:tcPr>
            <w:tcW w:w="2268" w:type="dxa"/>
            <w:hideMark/>
          </w:tcPr>
          <w:p w14:paraId="4ADF303B" w14:textId="77777777" w:rsidR="00764C49" w:rsidRDefault="00764C49">
            <w:pPr>
              <w:pStyle w:val="Tablecolhead"/>
            </w:pPr>
            <w:r>
              <w:t>Address</w:t>
            </w:r>
          </w:p>
        </w:tc>
        <w:tc>
          <w:tcPr>
            <w:tcW w:w="1843" w:type="dxa"/>
            <w:hideMark/>
          </w:tcPr>
          <w:p w14:paraId="6F4A2B16" w14:textId="77777777" w:rsidR="00764C49" w:rsidRDefault="00764C49">
            <w:pPr>
              <w:pStyle w:val="Tablecolhead"/>
            </w:pPr>
            <w:r>
              <w:t>Phone</w:t>
            </w:r>
          </w:p>
        </w:tc>
        <w:tc>
          <w:tcPr>
            <w:tcW w:w="4394" w:type="dxa"/>
            <w:hideMark/>
          </w:tcPr>
          <w:p w14:paraId="0B63DB2A" w14:textId="77777777" w:rsidR="00764C49" w:rsidRDefault="00764C49">
            <w:pPr>
              <w:pStyle w:val="Tablecolhead"/>
            </w:pPr>
            <w:r>
              <w:t>Email</w:t>
            </w:r>
          </w:p>
        </w:tc>
      </w:tr>
      <w:tr w:rsidR="00764C49" w14:paraId="65BB01B8" w14:textId="77777777" w:rsidTr="00A70AFE">
        <w:tc>
          <w:tcPr>
            <w:tcW w:w="1838" w:type="dxa"/>
            <w:hideMark/>
          </w:tcPr>
          <w:p w14:paraId="51607C66" w14:textId="77777777" w:rsidR="00764C49" w:rsidRPr="00927F62" w:rsidRDefault="00764C49" w:rsidP="00927F62">
            <w:pPr>
              <w:pStyle w:val="Tabletext"/>
              <w:rPr>
                <w:b/>
                <w:bCs/>
              </w:rPr>
            </w:pPr>
            <w:r w:rsidRPr="00927F62">
              <w:rPr>
                <w:b/>
                <w:bCs/>
              </w:rPr>
              <w:t xml:space="preserve">Ascot Vale </w:t>
            </w:r>
          </w:p>
        </w:tc>
        <w:tc>
          <w:tcPr>
            <w:tcW w:w="2268" w:type="dxa"/>
            <w:hideMark/>
          </w:tcPr>
          <w:p w14:paraId="7D914212" w14:textId="77777777" w:rsidR="00764C49" w:rsidRDefault="00764C49">
            <w:pPr>
              <w:pStyle w:val="Tabletext"/>
              <w:rPr>
                <w:szCs w:val="21"/>
              </w:rPr>
            </w:pPr>
            <w:r>
              <w:rPr>
                <w:szCs w:val="21"/>
              </w:rPr>
              <w:t>12 Churchill Avenue Ascot Vale 3032</w:t>
            </w:r>
          </w:p>
        </w:tc>
        <w:tc>
          <w:tcPr>
            <w:tcW w:w="1843" w:type="dxa"/>
            <w:hideMark/>
          </w:tcPr>
          <w:p w14:paraId="48A0B7C1" w14:textId="53B588AF" w:rsidR="00764C49" w:rsidRDefault="00764C49">
            <w:pPr>
              <w:pStyle w:val="Tabletext"/>
              <w:rPr>
                <w:szCs w:val="21"/>
              </w:rPr>
            </w:pPr>
            <w:r>
              <w:rPr>
                <w:szCs w:val="21"/>
              </w:rPr>
              <w:t>(03)</w:t>
            </w:r>
            <w:r w:rsidR="005F0BAE">
              <w:rPr>
                <w:szCs w:val="21"/>
              </w:rPr>
              <w:t xml:space="preserve"> </w:t>
            </w:r>
            <w:r>
              <w:rPr>
                <w:szCs w:val="21"/>
              </w:rPr>
              <w:t>9371 6200</w:t>
            </w:r>
          </w:p>
        </w:tc>
        <w:tc>
          <w:tcPr>
            <w:tcW w:w="4394" w:type="dxa"/>
            <w:hideMark/>
          </w:tcPr>
          <w:p w14:paraId="58B653D5" w14:textId="77777777" w:rsidR="00764C49" w:rsidRDefault="00764C49">
            <w:pPr>
              <w:pStyle w:val="Tabletext"/>
              <w:rPr>
                <w:szCs w:val="21"/>
              </w:rPr>
            </w:pPr>
            <w:r>
              <w:rPr>
                <w:szCs w:val="21"/>
              </w:rPr>
              <w:t>Ascotvale.housing@dffh.vic.gov.au</w:t>
            </w:r>
          </w:p>
        </w:tc>
      </w:tr>
      <w:tr w:rsidR="00764C49" w14:paraId="4196C6FF" w14:textId="77777777" w:rsidTr="00A70AFE">
        <w:tc>
          <w:tcPr>
            <w:tcW w:w="1838" w:type="dxa"/>
            <w:hideMark/>
          </w:tcPr>
          <w:p w14:paraId="523DECE6" w14:textId="77777777" w:rsidR="00764C49" w:rsidRPr="00927F62" w:rsidRDefault="00764C49" w:rsidP="00927F62">
            <w:pPr>
              <w:pStyle w:val="Tabletext"/>
              <w:rPr>
                <w:b/>
                <w:bCs/>
              </w:rPr>
            </w:pPr>
            <w:r w:rsidRPr="00927F62">
              <w:rPr>
                <w:b/>
                <w:bCs/>
              </w:rPr>
              <w:t>Bairnsdale</w:t>
            </w:r>
          </w:p>
        </w:tc>
        <w:tc>
          <w:tcPr>
            <w:tcW w:w="2268" w:type="dxa"/>
            <w:hideMark/>
          </w:tcPr>
          <w:p w14:paraId="2CB61377" w14:textId="77777777" w:rsidR="00764C49" w:rsidRDefault="00764C49">
            <w:pPr>
              <w:pStyle w:val="Body"/>
            </w:pPr>
            <w:r>
              <w:t>7 Service St Bairnsdale 3875</w:t>
            </w:r>
          </w:p>
        </w:tc>
        <w:tc>
          <w:tcPr>
            <w:tcW w:w="1843" w:type="dxa"/>
            <w:hideMark/>
          </w:tcPr>
          <w:p w14:paraId="601582E3" w14:textId="0D31CA4C" w:rsidR="00764C49" w:rsidRDefault="00764C49">
            <w:pPr>
              <w:pStyle w:val="Tabletext"/>
              <w:rPr>
                <w:szCs w:val="21"/>
              </w:rPr>
            </w:pPr>
            <w:r>
              <w:rPr>
                <w:szCs w:val="21"/>
              </w:rPr>
              <w:t>(03)</w:t>
            </w:r>
            <w:r w:rsidR="005F0BAE">
              <w:rPr>
                <w:szCs w:val="21"/>
              </w:rPr>
              <w:t xml:space="preserve"> </w:t>
            </w:r>
            <w:r>
              <w:t>5144 9100</w:t>
            </w:r>
          </w:p>
        </w:tc>
        <w:tc>
          <w:tcPr>
            <w:tcW w:w="4394" w:type="dxa"/>
          </w:tcPr>
          <w:p w14:paraId="344B2352" w14:textId="6EF858E1" w:rsidR="00764C49" w:rsidRDefault="00EB45E6">
            <w:pPr>
              <w:pStyle w:val="Body"/>
              <w:rPr>
                <w:szCs w:val="21"/>
              </w:rPr>
            </w:pPr>
            <w:r w:rsidRPr="00EB45E6">
              <w:rPr>
                <w:szCs w:val="21"/>
              </w:rPr>
              <w:t>housing.outergippsland@</w:t>
            </w:r>
            <w:r>
              <w:rPr>
                <w:szCs w:val="21"/>
              </w:rPr>
              <w:t>dffh</w:t>
            </w:r>
            <w:r w:rsidRPr="00EB45E6">
              <w:rPr>
                <w:szCs w:val="21"/>
              </w:rPr>
              <w:t>.vic.gov.au</w:t>
            </w:r>
          </w:p>
        </w:tc>
      </w:tr>
      <w:tr w:rsidR="00764C49" w14:paraId="40581E91" w14:textId="77777777" w:rsidTr="00A70AFE">
        <w:tc>
          <w:tcPr>
            <w:tcW w:w="1838" w:type="dxa"/>
            <w:hideMark/>
          </w:tcPr>
          <w:p w14:paraId="505D060B" w14:textId="70EEE908" w:rsidR="00764C49" w:rsidRPr="00A83DCF" w:rsidRDefault="00764C49" w:rsidP="00927F62">
            <w:pPr>
              <w:pStyle w:val="Tabletext"/>
              <w:rPr>
                <w:bCs/>
              </w:rPr>
            </w:pPr>
            <w:r w:rsidRPr="00927F62">
              <w:rPr>
                <w:b/>
                <w:bCs/>
              </w:rPr>
              <w:t>Ballarat</w:t>
            </w:r>
          </w:p>
        </w:tc>
        <w:tc>
          <w:tcPr>
            <w:tcW w:w="2268" w:type="dxa"/>
            <w:hideMark/>
          </w:tcPr>
          <w:p w14:paraId="1BBDB2EF" w14:textId="186ECDEC" w:rsidR="00764C49" w:rsidRDefault="00764C49">
            <w:pPr>
              <w:pStyle w:val="Tabletext"/>
              <w:rPr>
                <w:szCs w:val="21"/>
              </w:rPr>
            </w:pPr>
            <w:r>
              <w:rPr>
                <w:szCs w:val="21"/>
              </w:rPr>
              <w:t>402 Mair Street, Ballarat 3353</w:t>
            </w:r>
          </w:p>
        </w:tc>
        <w:tc>
          <w:tcPr>
            <w:tcW w:w="1843" w:type="dxa"/>
            <w:hideMark/>
          </w:tcPr>
          <w:p w14:paraId="5786339E" w14:textId="62749759" w:rsidR="00764C49" w:rsidRDefault="00764C49">
            <w:pPr>
              <w:pStyle w:val="Tabletext"/>
              <w:rPr>
                <w:szCs w:val="21"/>
              </w:rPr>
            </w:pPr>
            <w:r>
              <w:rPr>
                <w:szCs w:val="21"/>
              </w:rPr>
              <w:t>(03)</w:t>
            </w:r>
            <w:r w:rsidR="005F0BAE">
              <w:rPr>
                <w:szCs w:val="21"/>
              </w:rPr>
              <w:t xml:space="preserve"> </w:t>
            </w:r>
            <w:r>
              <w:rPr>
                <w:szCs w:val="21"/>
              </w:rPr>
              <w:t>5333 6530</w:t>
            </w:r>
          </w:p>
        </w:tc>
        <w:tc>
          <w:tcPr>
            <w:tcW w:w="4394" w:type="dxa"/>
            <w:hideMark/>
          </w:tcPr>
          <w:p w14:paraId="52772876" w14:textId="77777777" w:rsidR="00764C49" w:rsidRDefault="00764C49">
            <w:pPr>
              <w:pStyle w:val="Tabletext"/>
              <w:rPr>
                <w:szCs w:val="21"/>
              </w:rPr>
            </w:pPr>
            <w:r>
              <w:rPr>
                <w:szCs w:val="21"/>
              </w:rPr>
              <w:t>ballarat.housing@dffh.vic.gov.au</w:t>
            </w:r>
          </w:p>
        </w:tc>
      </w:tr>
      <w:tr w:rsidR="00764C49" w14:paraId="3D14B243" w14:textId="77777777" w:rsidTr="00A70AFE">
        <w:trPr>
          <w:trHeight w:val="287"/>
        </w:trPr>
        <w:tc>
          <w:tcPr>
            <w:tcW w:w="1838" w:type="dxa"/>
            <w:hideMark/>
          </w:tcPr>
          <w:p w14:paraId="0F998981" w14:textId="77777777" w:rsidR="00764C49" w:rsidRPr="00927F62" w:rsidRDefault="00764C49" w:rsidP="00927F62">
            <w:pPr>
              <w:pStyle w:val="Tabletext"/>
              <w:rPr>
                <w:b/>
                <w:bCs/>
              </w:rPr>
            </w:pPr>
            <w:r w:rsidRPr="00927F62">
              <w:rPr>
                <w:b/>
                <w:bCs/>
              </w:rPr>
              <w:t>Benalla</w:t>
            </w:r>
          </w:p>
        </w:tc>
        <w:tc>
          <w:tcPr>
            <w:tcW w:w="2268" w:type="dxa"/>
            <w:hideMark/>
          </w:tcPr>
          <w:p w14:paraId="103CD1C3" w14:textId="77777777" w:rsidR="00764C49" w:rsidRDefault="00764C49">
            <w:pPr>
              <w:pStyle w:val="Body"/>
              <w:rPr>
                <w:szCs w:val="21"/>
              </w:rPr>
            </w:pPr>
            <w:r>
              <w:rPr>
                <w:szCs w:val="21"/>
              </w:rPr>
              <w:t>26 Church Street, Benalla 3671</w:t>
            </w:r>
          </w:p>
        </w:tc>
        <w:tc>
          <w:tcPr>
            <w:tcW w:w="1843" w:type="dxa"/>
            <w:hideMark/>
          </w:tcPr>
          <w:p w14:paraId="0847ECA7" w14:textId="04237D82" w:rsidR="00764C49" w:rsidRDefault="00764C49">
            <w:pPr>
              <w:pStyle w:val="Tabletext"/>
              <w:rPr>
                <w:szCs w:val="21"/>
              </w:rPr>
            </w:pPr>
            <w:r>
              <w:rPr>
                <w:szCs w:val="21"/>
              </w:rPr>
              <w:t>(03)</w:t>
            </w:r>
            <w:r w:rsidR="005F0BAE">
              <w:rPr>
                <w:szCs w:val="21"/>
              </w:rPr>
              <w:t xml:space="preserve"> </w:t>
            </w:r>
            <w:r>
              <w:rPr>
                <w:szCs w:val="21"/>
              </w:rPr>
              <w:t>5761 1222</w:t>
            </w:r>
          </w:p>
        </w:tc>
        <w:tc>
          <w:tcPr>
            <w:tcW w:w="4394" w:type="dxa"/>
          </w:tcPr>
          <w:p w14:paraId="4A4E68BB" w14:textId="21A29C16" w:rsidR="00764C49" w:rsidRDefault="00701D34">
            <w:pPr>
              <w:pStyle w:val="Tabletext"/>
              <w:rPr>
                <w:szCs w:val="21"/>
              </w:rPr>
            </w:pPr>
            <w:r w:rsidRPr="00701D34">
              <w:rPr>
                <w:szCs w:val="21"/>
              </w:rPr>
              <w:t>housing.ovensmurray@dffh.vic.gov.au</w:t>
            </w:r>
          </w:p>
        </w:tc>
      </w:tr>
      <w:tr w:rsidR="00764C49" w14:paraId="7B314635" w14:textId="77777777" w:rsidTr="00A70AFE">
        <w:trPr>
          <w:trHeight w:val="726"/>
        </w:trPr>
        <w:tc>
          <w:tcPr>
            <w:tcW w:w="1838" w:type="dxa"/>
            <w:hideMark/>
          </w:tcPr>
          <w:p w14:paraId="5E07967F" w14:textId="6DDE8D81" w:rsidR="00764C49" w:rsidRPr="00A83DCF" w:rsidRDefault="00764C49" w:rsidP="00927F62">
            <w:pPr>
              <w:pStyle w:val="Tabletext"/>
              <w:rPr>
                <w:bCs/>
              </w:rPr>
            </w:pPr>
            <w:r w:rsidRPr="00927F62">
              <w:rPr>
                <w:b/>
                <w:bCs/>
              </w:rPr>
              <w:t>Bendigo</w:t>
            </w:r>
          </w:p>
        </w:tc>
        <w:tc>
          <w:tcPr>
            <w:tcW w:w="2268" w:type="dxa"/>
            <w:hideMark/>
          </w:tcPr>
          <w:p w14:paraId="64255E07" w14:textId="0DE7859A" w:rsidR="00764C49" w:rsidRDefault="00764C49">
            <w:pPr>
              <w:pStyle w:val="Body"/>
              <w:rPr>
                <w:szCs w:val="21"/>
              </w:rPr>
            </w:pPr>
            <w:r>
              <w:rPr>
                <w:szCs w:val="21"/>
              </w:rPr>
              <w:t>74</w:t>
            </w:r>
            <w:r w:rsidR="004A3EB9">
              <w:rPr>
                <w:szCs w:val="21"/>
              </w:rPr>
              <w:t xml:space="preserve"> to </w:t>
            </w:r>
            <w:r>
              <w:rPr>
                <w:szCs w:val="21"/>
              </w:rPr>
              <w:t>78 Queen Street, Bendigo 3550</w:t>
            </w:r>
          </w:p>
        </w:tc>
        <w:tc>
          <w:tcPr>
            <w:tcW w:w="1843" w:type="dxa"/>
            <w:hideMark/>
          </w:tcPr>
          <w:p w14:paraId="08950EDC" w14:textId="196B635A" w:rsidR="00764C49" w:rsidRDefault="00764C49">
            <w:pPr>
              <w:pStyle w:val="Body"/>
              <w:rPr>
                <w:szCs w:val="21"/>
              </w:rPr>
            </w:pPr>
            <w:r>
              <w:rPr>
                <w:szCs w:val="21"/>
              </w:rPr>
              <w:t>(03)</w:t>
            </w:r>
            <w:r w:rsidR="005F0BAE">
              <w:rPr>
                <w:szCs w:val="21"/>
              </w:rPr>
              <w:t xml:space="preserve"> </w:t>
            </w:r>
            <w:r>
              <w:rPr>
                <w:szCs w:val="21"/>
              </w:rPr>
              <w:t>5434 5670</w:t>
            </w:r>
          </w:p>
        </w:tc>
        <w:tc>
          <w:tcPr>
            <w:tcW w:w="4394" w:type="dxa"/>
            <w:hideMark/>
          </w:tcPr>
          <w:p w14:paraId="5967B901" w14:textId="05FD229D" w:rsidR="00764C49" w:rsidRDefault="00764C49">
            <w:pPr>
              <w:pStyle w:val="Tabletext"/>
              <w:rPr>
                <w:szCs w:val="21"/>
              </w:rPr>
            </w:pPr>
            <w:r>
              <w:rPr>
                <w:szCs w:val="21"/>
              </w:rPr>
              <w:t>Bendigo.housing@dffh.vic.gov.au</w:t>
            </w:r>
          </w:p>
        </w:tc>
      </w:tr>
      <w:tr w:rsidR="00764C49" w14:paraId="204E0A1D" w14:textId="77777777" w:rsidTr="00A70AFE">
        <w:trPr>
          <w:trHeight w:val="726"/>
        </w:trPr>
        <w:tc>
          <w:tcPr>
            <w:tcW w:w="1838" w:type="dxa"/>
            <w:hideMark/>
          </w:tcPr>
          <w:p w14:paraId="2C5F6035" w14:textId="5B25A751" w:rsidR="00764C49" w:rsidRPr="00A83DCF" w:rsidRDefault="00764C49" w:rsidP="00927F62">
            <w:pPr>
              <w:pStyle w:val="Tabletext"/>
              <w:rPr>
                <w:bCs/>
              </w:rPr>
            </w:pPr>
            <w:r w:rsidRPr="00927F62">
              <w:rPr>
                <w:b/>
                <w:bCs/>
              </w:rPr>
              <w:t xml:space="preserve">Box Hill </w:t>
            </w:r>
          </w:p>
        </w:tc>
        <w:tc>
          <w:tcPr>
            <w:tcW w:w="2268" w:type="dxa"/>
            <w:hideMark/>
          </w:tcPr>
          <w:p w14:paraId="61FA9BF5" w14:textId="77777777" w:rsidR="00764C49" w:rsidRDefault="00764C49">
            <w:pPr>
              <w:pStyle w:val="Body"/>
              <w:rPr>
                <w:szCs w:val="21"/>
              </w:rPr>
            </w:pPr>
            <w:r>
              <w:rPr>
                <w:szCs w:val="21"/>
              </w:rPr>
              <w:t>883 Whitehorse Road, Box Hill 3128</w:t>
            </w:r>
          </w:p>
        </w:tc>
        <w:tc>
          <w:tcPr>
            <w:tcW w:w="1843" w:type="dxa"/>
            <w:hideMark/>
          </w:tcPr>
          <w:p w14:paraId="663DE383" w14:textId="4E90B6CD" w:rsidR="00764C49" w:rsidRDefault="00764C49">
            <w:pPr>
              <w:pStyle w:val="Body"/>
              <w:rPr>
                <w:szCs w:val="21"/>
              </w:rPr>
            </w:pPr>
            <w:r>
              <w:rPr>
                <w:szCs w:val="21"/>
              </w:rPr>
              <w:t>(03)</w:t>
            </w:r>
            <w:r w:rsidR="005F0BAE">
              <w:rPr>
                <w:szCs w:val="21"/>
              </w:rPr>
              <w:t xml:space="preserve"> </w:t>
            </w:r>
            <w:r>
              <w:rPr>
                <w:szCs w:val="21"/>
              </w:rPr>
              <w:t xml:space="preserve">9843 6000 </w:t>
            </w:r>
          </w:p>
        </w:tc>
        <w:tc>
          <w:tcPr>
            <w:tcW w:w="4394" w:type="dxa"/>
            <w:hideMark/>
          </w:tcPr>
          <w:p w14:paraId="6F4E0CCD" w14:textId="77777777" w:rsidR="00764C49" w:rsidRDefault="00764C49">
            <w:pPr>
              <w:pStyle w:val="Tabletext"/>
              <w:rPr>
                <w:szCs w:val="21"/>
              </w:rPr>
            </w:pPr>
            <w:r>
              <w:rPr>
                <w:szCs w:val="21"/>
              </w:rPr>
              <w:t>boxhill.housing@dffh.vic.gov.au</w:t>
            </w:r>
          </w:p>
        </w:tc>
      </w:tr>
      <w:tr w:rsidR="00764C49" w14:paraId="20E5CDE1" w14:textId="77777777" w:rsidTr="00A70AFE">
        <w:trPr>
          <w:trHeight w:val="228"/>
        </w:trPr>
        <w:tc>
          <w:tcPr>
            <w:tcW w:w="1838" w:type="dxa"/>
            <w:hideMark/>
          </w:tcPr>
          <w:p w14:paraId="6CE6B4E7" w14:textId="77777777" w:rsidR="00764C49" w:rsidRPr="00A83DCF" w:rsidRDefault="00764C49" w:rsidP="00927F62">
            <w:pPr>
              <w:pStyle w:val="Tabletext"/>
              <w:rPr>
                <w:bCs/>
              </w:rPr>
            </w:pPr>
            <w:r w:rsidRPr="00927F62">
              <w:rPr>
                <w:b/>
                <w:bCs/>
              </w:rPr>
              <w:t>Broadmeadows</w:t>
            </w:r>
          </w:p>
        </w:tc>
        <w:tc>
          <w:tcPr>
            <w:tcW w:w="2268" w:type="dxa"/>
            <w:hideMark/>
          </w:tcPr>
          <w:p w14:paraId="69B6EEDD" w14:textId="20C1B14A" w:rsidR="00764C49" w:rsidRDefault="00764C49">
            <w:pPr>
              <w:pStyle w:val="Body"/>
              <w:rPr>
                <w:szCs w:val="21"/>
              </w:rPr>
            </w:pPr>
            <w:r>
              <w:rPr>
                <w:szCs w:val="21"/>
              </w:rPr>
              <w:t>56</w:t>
            </w:r>
            <w:r w:rsidR="004A3EB9">
              <w:rPr>
                <w:szCs w:val="21"/>
              </w:rPr>
              <w:t xml:space="preserve"> to </w:t>
            </w:r>
            <w:r>
              <w:rPr>
                <w:szCs w:val="21"/>
              </w:rPr>
              <w:t>58 Coleraine Street, Broadmeadows 3047</w:t>
            </w:r>
          </w:p>
        </w:tc>
        <w:tc>
          <w:tcPr>
            <w:tcW w:w="1843" w:type="dxa"/>
            <w:hideMark/>
          </w:tcPr>
          <w:p w14:paraId="29F67252" w14:textId="41BB1D0E" w:rsidR="00764C49" w:rsidRDefault="00764C49">
            <w:pPr>
              <w:pStyle w:val="Body"/>
              <w:rPr>
                <w:szCs w:val="21"/>
              </w:rPr>
            </w:pPr>
            <w:r>
              <w:rPr>
                <w:szCs w:val="21"/>
              </w:rPr>
              <w:t>(03)</w:t>
            </w:r>
            <w:r w:rsidR="005F0BAE">
              <w:rPr>
                <w:szCs w:val="21"/>
              </w:rPr>
              <w:t xml:space="preserve"> </w:t>
            </w:r>
            <w:r>
              <w:rPr>
                <w:szCs w:val="21"/>
              </w:rPr>
              <w:t>9309 1255</w:t>
            </w:r>
          </w:p>
        </w:tc>
        <w:tc>
          <w:tcPr>
            <w:tcW w:w="4394" w:type="dxa"/>
            <w:hideMark/>
          </w:tcPr>
          <w:p w14:paraId="6E8C8C0D" w14:textId="77777777" w:rsidR="00764C49" w:rsidRDefault="00764C49">
            <w:pPr>
              <w:pStyle w:val="Tabletext"/>
              <w:rPr>
                <w:szCs w:val="21"/>
              </w:rPr>
            </w:pPr>
            <w:r>
              <w:rPr>
                <w:szCs w:val="21"/>
              </w:rPr>
              <w:t>broadmeadows.housing@dffh.vic.gov.au</w:t>
            </w:r>
          </w:p>
        </w:tc>
      </w:tr>
      <w:tr w:rsidR="00764C49" w14:paraId="7931C13E" w14:textId="77777777" w:rsidTr="00A70AFE">
        <w:trPr>
          <w:trHeight w:val="415"/>
        </w:trPr>
        <w:tc>
          <w:tcPr>
            <w:tcW w:w="1838" w:type="dxa"/>
            <w:hideMark/>
          </w:tcPr>
          <w:p w14:paraId="2B17EDA8" w14:textId="42566C44" w:rsidR="00764C49" w:rsidRPr="00927F62" w:rsidRDefault="00764C49" w:rsidP="00927F62">
            <w:pPr>
              <w:pStyle w:val="Tabletext"/>
              <w:rPr>
                <w:b/>
                <w:bCs/>
              </w:rPr>
            </w:pPr>
            <w:r w:rsidRPr="00927F62">
              <w:rPr>
                <w:b/>
                <w:bCs/>
              </w:rPr>
              <w:t>Carlton</w:t>
            </w:r>
          </w:p>
        </w:tc>
        <w:tc>
          <w:tcPr>
            <w:tcW w:w="2268" w:type="dxa"/>
            <w:hideMark/>
          </w:tcPr>
          <w:p w14:paraId="5005135B" w14:textId="77777777" w:rsidR="00764C49" w:rsidRDefault="00764C49">
            <w:pPr>
              <w:pStyle w:val="Body"/>
            </w:pPr>
            <w:r>
              <w:t>480 Lygon Street, Carlton 3053</w:t>
            </w:r>
          </w:p>
        </w:tc>
        <w:tc>
          <w:tcPr>
            <w:tcW w:w="1843" w:type="dxa"/>
            <w:hideMark/>
          </w:tcPr>
          <w:p w14:paraId="6DC47547" w14:textId="5FDB459E" w:rsidR="00764C49" w:rsidRDefault="00764C49">
            <w:pPr>
              <w:pStyle w:val="Body"/>
              <w:rPr>
                <w:szCs w:val="21"/>
              </w:rPr>
            </w:pPr>
            <w:r>
              <w:rPr>
                <w:szCs w:val="21"/>
              </w:rPr>
              <w:t>(03)</w:t>
            </w:r>
            <w:r w:rsidR="005F0BAE">
              <w:rPr>
                <w:szCs w:val="21"/>
              </w:rPr>
              <w:t xml:space="preserve"> </w:t>
            </w:r>
            <w:r>
              <w:rPr>
                <w:szCs w:val="21"/>
              </w:rPr>
              <w:t>9341 8200</w:t>
            </w:r>
          </w:p>
        </w:tc>
        <w:tc>
          <w:tcPr>
            <w:tcW w:w="4394" w:type="dxa"/>
            <w:hideMark/>
          </w:tcPr>
          <w:p w14:paraId="24D4223A" w14:textId="77777777" w:rsidR="00764C49" w:rsidRDefault="00764C49">
            <w:pPr>
              <w:pStyle w:val="Tabletext"/>
              <w:rPr>
                <w:szCs w:val="21"/>
              </w:rPr>
            </w:pPr>
            <w:r>
              <w:rPr>
                <w:szCs w:val="21"/>
              </w:rPr>
              <w:t>carlton.housing@dffh.vic.gov.au</w:t>
            </w:r>
          </w:p>
        </w:tc>
      </w:tr>
      <w:tr w:rsidR="00764C49" w14:paraId="5C7A35A6" w14:textId="77777777" w:rsidTr="00A70AFE">
        <w:trPr>
          <w:trHeight w:val="724"/>
        </w:trPr>
        <w:tc>
          <w:tcPr>
            <w:tcW w:w="1838" w:type="dxa"/>
            <w:hideMark/>
          </w:tcPr>
          <w:p w14:paraId="04CF4DE1" w14:textId="77777777" w:rsidR="00764C49" w:rsidRPr="00927F62" w:rsidRDefault="00764C49" w:rsidP="00927F62">
            <w:pPr>
              <w:pStyle w:val="Tabletext"/>
              <w:rPr>
                <w:b/>
                <w:bCs/>
              </w:rPr>
            </w:pPr>
            <w:r w:rsidRPr="00927F62">
              <w:rPr>
                <w:b/>
                <w:bCs/>
              </w:rPr>
              <w:t>Cheltenham</w:t>
            </w:r>
          </w:p>
        </w:tc>
        <w:tc>
          <w:tcPr>
            <w:tcW w:w="2268" w:type="dxa"/>
            <w:hideMark/>
          </w:tcPr>
          <w:p w14:paraId="1FEB6903" w14:textId="08843FCD" w:rsidR="00764C49" w:rsidRDefault="00764C49">
            <w:pPr>
              <w:pStyle w:val="Body"/>
            </w:pPr>
            <w:r>
              <w:t>4</w:t>
            </w:r>
            <w:r w:rsidR="002B4B1D">
              <w:t xml:space="preserve"> to </w:t>
            </w:r>
            <w:r>
              <w:t>10 Jamieson Street, Cheltenham 3192</w:t>
            </w:r>
          </w:p>
        </w:tc>
        <w:tc>
          <w:tcPr>
            <w:tcW w:w="1843" w:type="dxa"/>
            <w:hideMark/>
          </w:tcPr>
          <w:p w14:paraId="25285B61" w14:textId="2AAF7416" w:rsidR="00764C49" w:rsidRDefault="00764C49">
            <w:pPr>
              <w:pStyle w:val="Body"/>
              <w:rPr>
                <w:szCs w:val="21"/>
              </w:rPr>
            </w:pPr>
            <w:r>
              <w:rPr>
                <w:szCs w:val="21"/>
              </w:rPr>
              <w:t>(03)</w:t>
            </w:r>
            <w:r w:rsidR="005F0BAE">
              <w:rPr>
                <w:szCs w:val="21"/>
              </w:rPr>
              <w:t xml:space="preserve"> </w:t>
            </w:r>
            <w:r>
              <w:rPr>
                <w:szCs w:val="21"/>
              </w:rPr>
              <w:t>8585 6000</w:t>
            </w:r>
          </w:p>
        </w:tc>
        <w:tc>
          <w:tcPr>
            <w:tcW w:w="4394" w:type="dxa"/>
            <w:hideMark/>
          </w:tcPr>
          <w:p w14:paraId="18465010" w14:textId="77777777" w:rsidR="00764C49" w:rsidRDefault="00764C49">
            <w:pPr>
              <w:pStyle w:val="Tabletext"/>
              <w:rPr>
                <w:szCs w:val="21"/>
              </w:rPr>
            </w:pPr>
            <w:r>
              <w:rPr>
                <w:szCs w:val="21"/>
              </w:rPr>
              <w:t>cheltenham.housing@dffh.vic.gov.au</w:t>
            </w:r>
          </w:p>
        </w:tc>
      </w:tr>
      <w:tr w:rsidR="00764C49" w14:paraId="34FE85F2" w14:textId="77777777" w:rsidTr="00A70AFE">
        <w:trPr>
          <w:trHeight w:val="726"/>
        </w:trPr>
        <w:tc>
          <w:tcPr>
            <w:tcW w:w="1838" w:type="dxa"/>
            <w:hideMark/>
          </w:tcPr>
          <w:p w14:paraId="57691837" w14:textId="18275B11" w:rsidR="00764C49" w:rsidRPr="00A83DCF" w:rsidRDefault="00764C49" w:rsidP="00927F62">
            <w:pPr>
              <w:pStyle w:val="Tabletext"/>
              <w:rPr>
                <w:bCs/>
              </w:rPr>
            </w:pPr>
            <w:r w:rsidRPr="00927F62">
              <w:rPr>
                <w:b/>
                <w:bCs/>
              </w:rPr>
              <w:t xml:space="preserve">Colac </w:t>
            </w:r>
          </w:p>
        </w:tc>
        <w:tc>
          <w:tcPr>
            <w:tcW w:w="2268" w:type="dxa"/>
            <w:hideMark/>
          </w:tcPr>
          <w:p w14:paraId="75D2D9EF" w14:textId="77777777" w:rsidR="00764C49" w:rsidRDefault="00764C49">
            <w:pPr>
              <w:pStyle w:val="Body"/>
              <w:rPr>
                <w:szCs w:val="21"/>
              </w:rPr>
            </w:pPr>
            <w:r>
              <w:rPr>
                <w:szCs w:val="21"/>
              </w:rPr>
              <w:t>310 Murray St, Colac 3250</w:t>
            </w:r>
          </w:p>
        </w:tc>
        <w:tc>
          <w:tcPr>
            <w:tcW w:w="1843" w:type="dxa"/>
            <w:hideMark/>
          </w:tcPr>
          <w:p w14:paraId="34FF8B81" w14:textId="0EBF959A" w:rsidR="00764C49" w:rsidRDefault="00764C49">
            <w:pPr>
              <w:pStyle w:val="Body"/>
              <w:rPr>
                <w:szCs w:val="21"/>
              </w:rPr>
            </w:pPr>
            <w:r>
              <w:rPr>
                <w:szCs w:val="21"/>
              </w:rPr>
              <w:t>(03)</w:t>
            </w:r>
            <w:r w:rsidR="005F0BAE">
              <w:rPr>
                <w:szCs w:val="21"/>
              </w:rPr>
              <w:t xml:space="preserve"> </w:t>
            </w:r>
            <w:r>
              <w:rPr>
                <w:szCs w:val="21"/>
              </w:rPr>
              <w:t>5226 4540</w:t>
            </w:r>
          </w:p>
        </w:tc>
        <w:tc>
          <w:tcPr>
            <w:tcW w:w="4394" w:type="dxa"/>
          </w:tcPr>
          <w:p w14:paraId="4A979A12" w14:textId="38DD674E" w:rsidR="00764C49" w:rsidRDefault="00764C49">
            <w:pPr>
              <w:pStyle w:val="Tabletext"/>
              <w:rPr>
                <w:szCs w:val="21"/>
              </w:rPr>
            </w:pPr>
          </w:p>
        </w:tc>
      </w:tr>
      <w:tr w:rsidR="00764C49" w14:paraId="690C965B" w14:textId="77777777" w:rsidTr="00A70AFE">
        <w:trPr>
          <w:trHeight w:val="726"/>
        </w:trPr>
        <w:tc>
          <w:tcPr>
            <w:tcW w:w="1838" w:type="dxa"/>
            <w:hideMark/>
          </w:tcPr>
          <w:p w14:paraId="236573DA" w14:textId="77777777" w:rsidR="00764C49" w:rsidRPr="00927F62" w:rsidRDefault="00764C49" w:rsidP="00927F62">
            <w:pPr>
              <w:pStyle w:val="Tabletext"/>
              <w:rPr>
                <w:b/>
                <w:bCs/>
              </w:rPr>
            </w:pPr>
            <w:r w:rsidRPr="00927F62">
              <w:rPr>
                <w:b/>
                <w:bCs/>
              </w:rPr>
              <w:t>Collingwood</w:t>
            </w:r>
          </w:p>
        </w:tc>
        <w:tc>
          <w:tcPr>
            <w:tcW w:w="2268" w:type="dxa"/>
            <w:hideMark/>
          </w:tcPr>
          <w:p w14:paraId="061A2AFF" w14:textId="77777777" w:rsidR="00764C49" w:rsidRDefault="00764C49">
            <w:pPr>
              <w:pStyle w:val="Body"/>
            </w:pPr>
            <w:r>
              <w:t>229 Hoddle Street, Collingwood 3066</w:t>
            </w:r>
          </w:p>
        </w:tc>
        <w:tc>
          <w:tcPr>
            <w:tcW w:w="1843" w:type="dxa"/>
            <w:hideMark/>
          </w:tcPr>
          <w:p w14:paraId="34F01FFA" w14:textId="2F57DA44" w:rsidR="00764C49" w:rsidRDefault="00764C49">
            <w:pPr>
              <w:pStyle w:val="Body"/>
              <w:rPr>
                <w:szCs w:val="21"/>
              </w:rPr>
            </w:pPr>
            <w:r>
              <w:rPr>
                <w:szCs w:val="21"/>
              </w:rPr>
              <w:t>(03)</w:t>
            </w:r>
            <w:r w:rsidR="005F0BAE">
              <w:rPr>
                <w:szCs w:val="21"/>
              </w:rPr>
              <w:t xml:space="preserve"> </w:t>
            </w:r>
            <w:r>
              <w:rPr>
                <w:szCs w:val="21"/>
              </w:rPr>
              <w:t>9417 5144</w:t>
            </w:r>
          </w:p>
        </w:tc>
        <w:tc>
          <w:tcPr>
            <w:tcW w:w="4394" w:type="dxa"/>
            <w:hideMark/>
          </w:tcPr>
          <w:p w14:paraId="7B077B28" w14:textId="77777777" w:rsidR="00764C49" w:rsidRDefault="00764C49">
            <w:pPr>
              <w:pStyle w:val="Tabletext"/>
              <w:rPr>
                <w:szCs w:val="21"/>
              </w:rPr>
            </w:pPr>
            <w:r>
              <w:rPr>
                <w:szCs w:val="21"/>
              </w:rPr>
              <w:t>Collingwood.housing@dffh.vic.gov.au</w:t>
            </w:r>
          </w:p>
        </w:tc>
      </w:tr>
      <w:tr w:rsidR="00764C49" w14:paraId="0976289D" w14:textId="77777777" w:rsidTr="00A70AFE">
        <w:trPr>
          <w:trHeight w:val="726"/>
        </w:trPr>
        <w:tc>
          <w:tcPr>
            <w:tcW w:w="1838" w:type="dxa"/>
            <w:hideMark/>
          </w:tcPr>
          <w:p w14:paraId="22F0FF65" w14:textId="77777777" w:rsidR="00764C49" w:rsidRPr="00927F62" w:rsidRDefault="00764C49" w:rsidP="00927F62">
            <w:pPr>
              <w:pStyle w:val="Tabletext"/>
              <w:rPr>
                <w:b/>
                <w:bCs/>
              </w:rPr>
            </w:pPr>
            <w:r w:rsidRPr="00927F62">
              <w:rPr>
                <w:b/>
                <w:bCs/>
              </w:rPr>
              <w:t>Dandenong</w:t>
            </w:r>
          </w:p>
        </w:tc>
        <w:tc>
          <w:tcPr>
            <w:tcW w:w="2268" w:type="dxa"/>
            <w:hideMark/>
          </w:tcPr>
          <w:p w14:paraId="12829378" w14:textId="579C0211" w:rsidR="00764C49" w:rsidRDefault="00764C49">
            <w:pPr>
              <w:pStyle w:val="Body"/>
            </w:pPr>
            <w:r>
              <w:t>165</w:t>
            </w:r>
            <w:r w:rsidR="002B4B1D">
              <w:t xml:space="preserve"> to </w:t>
            </w:r>
            <w:r>
              <w:t>169 Thomas Street, Dandenong 3175</w:t>
            </w:r>
          </w:p>
        </w:tc>
        <w:tc>
          <w:tcPr>
            <w:tcW w:w="1843" w:type="dxa"/>
            <w:hideMark/>
          </w:tcPr>
          <w:p w14:paraId="36602AE7" w14:textId="77777777" w:rsidR="00764C49" w:rsidRDefault="00764C49">
            <w:pPr>
              <w:pStyle w:val="Body"/>
              <w:rPr>
                <w:szCs w:val="21"/>
              </w:rPr>
            </w:pPr>
            <w:r>
              <w:rPr>
                <w:szCs w:val="21"/>
              </w:rPr>
              <w:t>1300 555 526</w:t>
            </w:r>
          </w:p>
        </w:tc>
        <w:tc>
          <w:tcPr>
            <w:tcW w:w="4394" w:type="dxa"/>
            <w:hideMark/>
          </w:tcPr>
          <w:p w14:paraId="225A9E43" w14:textId="77777777" w:rsidR="00764C49" w:rsidRDefault="00764C49">
            <w:pPr>
              <w:pStyle w:val="Tabletext"/>
              <w:rPr>
                <w:szCs w:val="21"/>
              </w:rPr>
            </w:pPr>
            <w:r>
              <w:rPr>
                <w:szCs w:val="21"/>
              </w:rPr>
              <w:t>dandenong.housing@dffh.vic.gov.au</w:t>
            </w:r>
          </w:p>
        </w:tc>
      </w:tr>
      <w:tr w:rsidR="00764C49" w14:paraId="64A75394" w14:textId="77777777" w:rsidTr="00A70AFE">
        <w:trPr>
          <w:trHeight w:val="726"/>
        </w:trPr>
        <w:tc>
          <w:tcPr>
            <w:tcW w:w="1838" w:type="dxa"/>
            <w:hideMark/>
          </w:tcPr>
          <w:p w14:paraId="1500D253" w14:textId="77777777" w:rsidR="00764C49" w:rsidRPr="00927F62" w:rsidRDefault="00764C49" w:rsidP="00927F62">
            <w:pPr>
              <w:pStyle w:val="Tabletext"/>
              <w:rPr>
                <w:b/>
                <w:bCs/>
              </w:rPr>
            </w:pPr>
            <w:r w:rsidRPr="00927F62">
              <w:rPr>
                <w:b/>
                <w:bCs/>
              </w:rPr>
              <w:t>Fitzroy</w:t>
            </w:r>
          </w:p>
        </w:tc>
        <w:tc>
          <w:tcPr>
            <w:tcW w:w="2268" w:type="dxa"/>
            <w:hideMark/>
          </w:tcPr>
          <w:p w14:paraId="5B9171F9" w14:textId="77777777" w:rsidR="00764C49" w:rsidRDefault="00764C49">
            <w:pPr>
              <w:pStyle w:val="Body"/>
            </w:pPr>
            <w:r>
              <w:t>90 Brunswick Street, Fitzroy 3065</w:t>
            </w:r>
          </w:p>
        </w:tc>
        <w:tc>
          <w:tcPr>
            <w:tcW w:w="1843" w:type="dxa"/>
            <w:hideMark/>
          </w:tcPr>
          <w:p w14:paraId="75CE43A8" w14:textId="2D188A80" w:rsidR="00764C49" w:rsidRDefault="00764C49">
            <w:pPr>
              <w:pStyle w:val="Body"/>
              <w:rPr>
                <w:szCs w:val="21"/>
              </w:rPr>
            </w:pPr>
            <w:r>
              <w:rPr>
                <w:szCs w:val="21"/>
              </w:rPr>
              <w:t>(03)</w:t>
            </w:r>
            <w:r w:rsidR="005F0BAE">
              <w:rPr>
                <w:szCs w:val="21"/>
              </w:rPr>
              <w:t xml:space="preserve"> </w:t>
            </w:r>
            <w:r>
              <w:rPr>
                <w:szCs w:val="21"/>
              </w:rPr>
              <w:t>9093 5000</w:t>
            </w:r>
          </w:p>
        </w:tc>
        <w:tc>
          <w:tcPr>
            <w:tcW w:w="4394" w:type="dxa"/>
            <w:hideMark/>
          </w:tcPr>
          <w:p w14:paraId="05067AF2" w14:textId="77777777" w:rsidR="00764C49" w:rsidRDefault="00764C49">
            <w:pPr>
              <w:pStyle w:val="Tabletext"/>
              <w:rPr>
                <w:szCs w:val="21"/>
              </w:rPr>
            </w:pPr>
            <w:r>
              <w:rPr>
                <w:szCs w:val="21"/>
              </w:rPr>
              <w:t>fitzroy.housing@dffh.vic.gov.au</w:t>
            </w:r>
          </w:p>
        </w:tc>
      </w:tr>
      <w:tr w:rsidR="00764C49" w14:paraId="25DE5A4F" w14:textId="77777777" w:rsidTr="00A70AFE">
        <w:trPr>
          <w:trHeight w:val="726"/>
        </w:trPr>
        <w:tc>
          <w:tcPr>
            <w:tcW w:w="1838" w:type="dxa"/>
            <w:hideMark/>
          </w:tcPr>
          <w:p w14:paraId="023E416A" w14:textId="77777777" w:rsidR="00764C49" w:rsidRPr="00927F62" w:rsidRDefault="00764C49" w:rsidP="00927F62">
            <w:pPr>
              <w:pStyle w:val="Tabletext"/>
              <w:rPr>
                <w:b/>
                <w:bCs/>
              </w:rPr>
            </w:pPr>
            <w:r w:rsidRPr="00927F62">
              <w:rPr>
                <w:b/>
                <w:bCs/>
              </w:rPr>
              <w:t>Footscray</w:t>
            </w:r>
          </w:p>
        </w:tc>
        <w:tc>
          <w:tcPr>
            <w:tcW w:w="2268" w:type="dxa"/>
            <w:hideMark/>
          </w:tcPr>
          <w:p w14:paraId="29604185" w14:textId="77777777" w:rsidR="00764C49" w:rsidRDefault="00764C49">
            <w:pPr>
              <w:pStyle w:val="Body"/>
            </w:pPr>
            <w:r>
              <w:t>71 Moreland Street, Footscray 3011</w:t>
            </w:r>
          </w:p>
        </w:tc>
        <w:tc>
          <w:tcPr>
            <w:tcW w:w="1843" w:type="dxa"/>
            <w:hideMark/>
          </w:tcPr>
          <w:p w14:paraId="6CBE6621" w14:textId="77777777" w:rsidR="00764C49" w:rsidRDefault="00764C49">
            <w:pPr>
              <w:pStyle w:val="Body"/>
              <w:rPr>
                <w:szCs w:val="21"/>
              </w:rPr>
            </w:pPr>
            <w:r>
              <w:rPr>
                <w:szCs w:val="21"/>
              </w:rPr>
              <w:t>1300 360 462</w:t>
            </w:r>
          </w:p>
        </w:tc>
        <w:tc>
          <w:tcPr>
            <w:tcW w:w="4394" w:type="dxa"/>
            <w:hideMark/>
          </w:tcPr>
          <w:p w14:paraId="5F60F686" w14:textId="77777777" w:rsidR="00764C49" w:rsidRDefault="00764C49">
            <w:pPr>
              <w:pStyle w:val="Tabletext"/>
              <w:rPr>
                <w:szCs w:val="21"/>
              </w:rPr>
            </w:pPr>
            <w:r>
              <w:rPr>
                <w:szCs w:val="21"/>
              </w:rPr>
              <w:t>footscray.housing@dffh.vic.gov.au</w:t>
            </w:r>
          </w:p>
        </w:tc>
      </w:tr>
      <w:tr w:rsidR="00764C49" w14:paraId="7D408EFD" w14:textId="77777777" w:rsidTr="00A70AFE">
        <w:trPr>
          <w:trHeight w:val="726"/>
        </w:trPr>
        <w:tc>
          <w:tcPr>
            <w:tcW w:w="1838" w:type="dxa"/>
            <w:hideMark/>
          </w:tcPr>
          <w:p w14:paraId="5E3B4431" w14:textId="77777777" w:rsidR="00764C49" w:rsidRPr="00927F62" w:rsidRDefault="00764C49" w:rsidP="00927F62">
            <w:pPr>
              <w:pStyle w:val="Tabletext"/>
              <w:rPr>
                <w:b/>
                <w:bCs/>
              </w:rPr>
            </w:pPr>
            <w:r w:rsidRPr="00927F62">
              <w:rPr>
                <w:b/>
                <w:bCs/>
              </w:rPr>
              <w:t>Frankston</w:t>
            </w:r>
          </w:p>
        </w:tc>
        <w:tc>
          <w:tcPr>
            <w:tcW w:w="2268" w:type="dxa"/>
            <w:hideMark/>
          </w:tcPr>
          <w:p w14:paraId="22B3EE2F" w14:textId="77777777" w:rsidR="00764C49" w:rsidRDefault="00764C49">
            <w:pPr>
              <w:pStyle w:val="Body"/>
            </w:pPr>
            <w:r>
              <w:t>431 Nepean Highway, Frankston 3199</w:t>
            </w:r>
          </w:p>
        </w:tc>
        <w:tc>
          <w:tcPr>
            <w:tcW w:w="1843" w:type="dxa"/>
            <w:hideMark/>
          </w:tcPr>
          <w:p w14:paraId="6BC54781" w14:textId="538BECB9" w:rsidR="00764C49" w:rsidRDefault="00764C49">
            <w:pPr>
              <w:pStyle w:val="Body"/>
              <w:rPr>
                <w:szCs w:val="21"/>
              </w:rPr>
            </w:pPr>
            <w:r>
              <w:rPr>
                <w:szCs w:val="21"/>
              </w:rPr>
              <w:t>(03)</w:t>
            </w:r>
            <w:r w:rsidR="005F0BAE">
              <w:rPr>
                <w:szCs w:val="21"/>
              </w:rPr>
              <w:t xml:space="preserve"> </w:t>
            </w:r>
            <w:r>
              <w:rPr>
                <w:szCs w:val="21"/>
              </w:rPr>
              <w:t>9784 3100</w:t>
            </w:r>
          </w:p>
        </w:tc>
        <w:tc>
          <w:tcPr>
            <w:tcW w:w="4394" w:type="dxa"/>
            <w:hideMark/>
          </w:tcPr>
          <w:p w14:paraId="0A55162E" w14:textId="77777777" w:rsidR="00764C49" w:rsidRDefault="00764C49">
            <w:pPr>
              <w:pStyle w:val="Tabletext"/>
              <w:rPr>
                <w:szCs w:val="21"/>
              </w:rPr>
            </w:pPr>
            <w:r>
              <w:rPr>
                <w:szCs w:val="21"/>
              </w:rPr>
              <w:t>frankston.housing@dffh.vic.gov.au</w:t>
            </w:r>
          </w:p>
        </w:tc>
      </w:tr>
      <w:tr w:rsidR="00764C49" w14:paraId="65578892" w14:textId="77777777" w:rsidTr="00A70AFE">
        <w:trPr>
          <w:trHeight w:val="726"/>
        </w:trPr>
        <w:tc>
          <w:tcPr>
            <w:tcW w:w="1838" w:type="dxa"/>
            <w:tcBorders>
              <w:bottom w:val="single" w:sz="4" w:space="0" w:color="201547"/>
            </w:tcBorders>
            <w:hideMark/>
          </w:tcPr>
          <w:p w14:paraId="30BA8D87" w14:textId="77777777" w:rsidR="00764C49" w:rsidRPr="00927F62" w:rsidRDefault="00764C49" w:rsidP="00927F62">
            <w:pPr>
              <w:pStyle w:val="Tabletext"/>
              <w:rPr>
                <w:b/>
                <w:bCs/>
              </w:rPr>
            </w:pPr>
            <w:r w:rsidRPr="00927F62">
              <w:rPr>
                <w:b/>
                <w:bCs/>
              </w:rPr>
              <w:t>Geelong</w:t>
            </w:r>
          </w:p>
        </w:tc>
        <w:tc>
          <w:tcPr>
            <w:tcW w:w="2268" w:type="dxa"/>
            <w:tcBorders>
              <w:bottom w:val="single" w:sz="4" w:space="0" w:color="201547"/>
            </w:tcBorders>
            <w:hideMark/>
          </w:tcPr>
          <w:p w14:paraId="7FD43334" w14:textId="2D25D21C" w:rsidR="00764C49" w:rsidRDefault="00764C49">
            <w:pPr>
              <w:pStyle w:val="Body"/>
              <w:rPr>
                <w:szCs w:val="21"/>
              </w:rPr>
            </w:pPr>
            <w:r>
              <w:rPr>
                <w:szCs w:val="21"/>
              </w:rPr>
              <w:t xml:space="preserve">Cnr Fenwick </w:t>
            </w:r>
            <w:r w:rsidR="00F300FE">
              <w:rPr>
                <w:szCs w:val="21"/>
              </w:rPr>
              <w:t xml:space="preserve">and </w:t>
            </w:r>
            <w:r>
              <w:rPr>
                <w:szCs w:val="21"/>
              </w:rPr>
              <w:t>Lt Malop Sts, Geelong 3220</w:t>
            </w:r>
          </w:p>
        </w:tc>
        <w:tc>
          <w:tcPr>
            <w:tcW w:w="1843" w:type="dxa"/>
            <w:tcBorders>
              <w:bottom w:val="single" w:sz="4" w:space="0" w:color="201547"/>
            </w:tcBorders>
            <w:hideMark/>
          </w:tcPr>
          <w:p w14:paraId="0ABD56D1" w14:textId="4A57011B" w:rsidR="00764C49" w:rsidRDefault="00764C49">
            <w:pPr>
              <w:pStyle w:val="Body"/>
              <w:rPr>
                <w:szCs w:val="21"/>
              </w:rPr>
            </w:pPr>
            <w:r>
              <w:rPr>
                <w:szCs w:val="21"/>
              </w:rPr>
              <w:t>(03)</w:t>
            </w:r>
            <w:r w:rsidR="005F0BAE">
              <w:rPr>
                <w:szCs w:val="21"/>
              </w:rPr>
              <w:t xml:space="preserve"> </w:t>
            </w:r>
            <w:r>
              <w:rPr>
                <w:szCs w:val="21"/>
              </w:rPr>
              <w:t>4243 5111</w:t>
            </w:r>
          </w:p>
        </w:tc>
        <w:tc>
          <w:tcPr>
            <w:tcW w:w="4394" w:type="dxa"/>
            <w:tcBorders>
              <w:bottom w:val="single" w:sz="4" w:space="0" w:color="201547"/>
            </w:tcBorders>
            <w:hideMark/>
          </w:tcPr>
          <w:p w14:paraId="1CB84C65" w14:textId="77777777" w:rsidR="00764C49" w:rsidRDefault="00764C49">
            <w:pPr>
              <w:pStyle w:val="Tabletext"/>
              <w:rPr>
                <w:szCs w:val="21"/>
              </w:rPr>
            </w:pPr>
            <w:r>
              <w:rPr>
                <w:szCs w:val="21"/>
              </w:rPr>
              <w:t>geelong.housing@dffh.vic.gov.au</w:t>
            </w:r>
          </w:p>
        </w:tc>
      </w:tr>
      <w:tr w:rsidR="00764C49" w14:paraId="7AD25FD6" w14:textId="77777777" w:rsidTr="00A70AFE">
        <w:trPr>
          <w:trHeight w:val="726"/>
        </w:trPr>
        <w:tc>
          <w:tcPr>
            <w:tcW w:w="1838" w:type="dxa"/>
            <w:tcBorders>
              <w:top w:val="single" w:sz="4" w:space="0" w:color="201547"/>
              <w:bottom w:val="nil"/>
            </w:tcBorders>
            <w:hideMark/>
          </w:tcPr>
          <w:p w14:paraId="6A1F269F" w14:textId="77777777" w:rsidR="00764C49" w:rsidRPr="00927F62" w:rsidRDefault="00764C49" w:rsidP="00927F62">
            <w:pPr>
              <w:pStyle w:val="Tabletext"/>
              <w:rPr>
                <w:b/>
                <w:bCs/>
              </w:rPr>
            </w:pPr>
            <w:r w:rsidRPr="00927F62">
              <w:rPr>
                <w:b/>
                <w:bCs/>
              </w:rPr>
              <w:t>Hamilton</w:t>
            </w:r>
          </w:p>
        </w:tc>
        <w:tc>
          <w:tcPr>
            <w:tcW w:w="2268" w:type="dxa"/>
            <w:tcBorders>
              <w:top w:val="single" w:sz="4" w:space="0" w:color="201547"/>
              <w:bottom w:val="nil"/>
            </w:tcBorders>
            <w:hideMark/>
          </w:tcPr>
          <w:p w14:paraId="48199CF2" w14:textId="77777777" w:rsidR="00764C49" w:rsidRDefault="00764C49">
            <w:pPr>
              <w:pStyle w:val="Body"/>
              <w:rPr>
                <w:szCs w:val="21"/>
              </w:rPr>
            </w:pPr>
            <w:r>
              <w:rPr>
                <w:szCs w:val="21"/>
              </w:rPr>
              <w:t>260 Gray Street, Hamilton 3300</w:t>
            </w:r>
          </w:p>
        </w:tc>
        <w:tc>
          <w:tcPr>
            <w:tcW w:w="1843" w:type="dxa"/>
            <w:tcBorders>
              <w:top w:val="single" w:sz="4" w:space="0" w:color="201547"/>
              <w:bottom w:val="nil"/>
            </w:tcBorders>
            <w:hideMark/>
          </w:tcPr>
          <w:p w14:paraId="19A6BB12" w14:textId="77777777" w:rsidR="00764C49" w:rsidRDefault="00764C49">
            <w:pPr>
              <w:pStyle w:val="Body"/>
              <w:rPr>
                <w:szCs w:val="21"/>
              </w:rPr>
            </w:pPr>
            <w:r>
              <w:rPr>
                <w:szCs w:val="21"/>
              </w:rPr>
              <w:t>(03) 5551 3299</w:t>
            </w:r>
          </w:p>
        </w:tc>
        <w:tc>
          <w:tcPr>
            <w:tcW w:w="4394" w:type="dxa"/>
            <w:tcBorders>
              <w:top w:val="single" w:sz="4" w:space="0" w:color="201547"/>
              <w:bottom w:val="nil"/>
            </w:tcBorders>
          </w:tcPr>
          <w:p w14:paraId="2C635C22" w14:textId="20D0E3CB" w:rsidR="00764C49" w:rsidRDefault="00764C49">
            <w:pPr>
              <w:pStyle w:val="Tabletext"/>
              <w:rPr>
                <w:szCs w:val="21"/>
              </w:rPr>
            </w:pPr>
          </w:p>
        </w:tc>
      </w:tr>
      <w:tr w:rsidR="00764C49" w14:paraId="2CA74E34" w14:textId="77777777" w:rsidTr="00A70AFE">
        <w:trPr>
          <w:trHeight w:val="726"/>
        </w:trPr>
        <w:tc>
          <w:tcPr>
            <w:tcW w:w="1838" w:type="dxa"/>
            <w:tcBorders>
              <w:top w:val="nil"/>
            </w:tcBorders>
            <w:hideMark/>
          </w:tcPr>
          <w:p w14:paraId="73B38CA0" w14:textId="77777777" w:rsidR="00764C49" w:rsidRPr="00927F62" w:rsidRDefault="00764C49" w:rsidP="00927F62">
            <w:pPr>
              <w:pStyle w:val="Tabletext"/>
              <w:rPr>
                <w:b/>
                <w:bCs/>
              </w:rPr>
            </w:pPr>
            <w:r w:rsidRPr="00927F62">
              <w:rPr>
                <w:b/>
                <w:bCs/>
              </w:rPr>
              <w:lastRenderedPageBreak/>
              <w:t>Horsham</w:t>
            </w:r>
          </w:p>
        </w:tc>
        <w:tc>
          <w:tcPr>
            <w:tcW w:w="2268" w:type="dxa"/>
            <w:tcBorders>
              <w:top w:val="nil"/>
            </w:tcBorders>
            <w:hideMark/>
          </w:tcPr>
          <w:p w14:paraId="4A26C7F1" w14:textId="77777777" w:rsidR="00764C49" w:rsidRDefault="00764C49">
            <w:pPr>
              <w:pStyle w:val="Body"/>
              <w:rPr>
                <w:szCs w:val="21"/>
              </w:rPr>
            </w:pPr>
            <w:r>
              <w:rPr>
                <w:szCs w:val="21"/>
              </w:rPr>
              <w:t>21 McLachlan Street, Horsham 3400</w:t>
            </w:r>
          </w:p>
        </w:tc>
        <w:tc>
          <w:tcPr>
            <w:tcW w:w="1843" w:type="dxa"/>
            <w:tcBorders>
              <w:top w:val="nil"/>
            </w:tcBorders>
            <w:hideMark/>
          </w:tcPr>
          <w:p w14:paraId="4CD13F18" w14:textId="77777777" w:rsidR="00764C49" w:rsidRDefault="00764C49">
            <w:pPr>
              <w:pStyle w:val="Body"/>
              <w:rPr>
                <w:szCs w:val="21"/>
              </w:rPr>
            </w:pPr>
            <w:r>
              <w:rPr>
                <w:szCs w:val="21"/>
              </w:rPr>
              <w:t>(03) 5381 9777</w:t>
            </w:r>
          </w:p>
        </w:tc>
        <w:tc>
          <w:tcPr>
            <w:tcW w:w="4394" w:type="dxa"/>
            <w:tcBorders>
              <w:top w:val="nil"/>
            </w:tcBorders>
            <w:hideMark/>
          </w:tcPr>
          <w:p w14:paraId="126E4DB2" w14:textId="77777777" w:rsidR="00764C49" w:rsidRDefault="00764C49">
            <w:pPr>
              <w:pStyle w:val="Tabletext"/>
              <w:rPr>
                <w:szCs w:val="21"/>
              </w:rPr>
            </w:pPr>
            <w:r>
              <w:rPr>
                <w:szCs w:val="21"/>
              </w:rPr>
              <w:t>enquirieshorsham.housing@dffh.vic.gov.au</w:t>
            </w:r>
          </w:p>
        </w:tc>
      </w:tr>
      <w:tr w:rsidR="00764C49" w14:paraId="4E766636" w14:textId="77777777" w:rsidTr="00A70AFE">
        <w:tc>
          <w:tcPr>
            <w:tcW w:w="1838" w:type="dxa"/>
            <w:hideMark/>
          </w:tcPr>
          <w:p w14:paraId="296FDEA2" w14:textId="77777777" w:rsidR="00764C49" w:rsidRPr="00927F62" w:rsidRDefault="00764C49" w:rsidP="00927F62">
            <w:pPr>
              <w:pStyle w:val="Tabletext"/>
              <w:rPr>
                <w:b/>
                <w:bCs/>
              </w:rPr>
            </w:pPr>
            <w:r w:rsidRPr="00927F62">
              <w:rPr>
                <w:b/>
                <w:bCs/>
              </w:rPr>
              <w:t>Mildura</w:t>
            </w:r>
          </w:p>
        </w:tc>
        <w:tc>
          <w:tcPr>
            <w:tcW w:w="2268" w:type="dxa"/>
            <w:hideMark/>
          </w:tcPr>
          <w:p w14:paraId="43BCBA1A" w14:textId="77777777" w:rsidR="00764C49" w:rsidRDefault="00764C49">
            <w:pPr>
              <w:pStyle w:val="Tabletext"/>
              <w:rPr>
                <w:szCs w:val="21"/>
              </w:rPr>
            </w:pPr>
            <w:r>
              <w:rPr>
                <w:szCs w:val="21"/>
              </w:rPr>
              <w:t>253 Eleventh Street, Mildura 3500</w:t>
            </w:r>
          </w:p>
        </w:tc>
        <w:tc>
          <w:tcPr>
            <w:tcW w:w="1843" w:type="dxa"/>
          </w:tcPr>
          <w:p w14:paraId="3896BD37" w14:textId="038C10BC" w:rsidR="00764C49" w:rsidRDefault="00764C49" w:rsidP="00927F62">
            <w:r>
              <w:rPr>
                <w:szCs w:val="21"/>
              </w:rPr>
              <w:t>(03) 5022 3111</w:t>
            </w:r>
          </w:p>
        </w:tc>
        <w:tc>
          <w:tcPr>
            <w:tcW w:w="4394" w:type="dxa"/>
            <w:hideMark/>
          </w:tcPr>
          <w:p w14:paraId="09E5C2FF" w14:textId="77777777" w:rsidR="00764C49" w:rsidRDefault="00764C49">
            <w:pPr>
              <w:pStyle w:val="Tabletext"/>
              <w:rPr>
                <w:szCs w:val="21"/>
              </w:rPr>
            </w:pPr>
            <w:r>
              <w:rPr>
                <w:szCs w:val="21"/>
              </w:rPr>
              <w:t>mildura.housing@dffh.vic.gov.au</w:t>
            </w:r>
          </w:p>
        </w:tc>
      </w:tr>
      <w:tr w:rsidR="00764C49" w14:paraId="4661413C" w14:textId="77777777" w:rsidTr="00A70AFE">
        <w:tc>
          <w:tcPr>
            <w:tcW w:w="1838" w:type="dxa"/>
            <w:hideMark/>
          </w:tcPr>
          <w:p w14:paraId="2F3BFA96" w14:textId="77777777" w:rsidR="00764C49" w:rsidRPr="00927F62" w:rsidRDefault="00764C49" w:rsidP="00927F62">
            <w:pPr>
              <w:pStyle w:val="Tabletext"/>
              <w:rPr>
                <w:b/>
                <w:bCs/>
              </w:rPr>
            </w:pPr>
            <w:r w:rsidRPr="00927F62">
              <w:rPr>
                <w:b/>
                <w:bCs/>
              </w:rPr>
              <w:t>Morwell</w:t>
            </w:r>
          </w:p>
        </w:tc>
        <w:tc>
          <w:tcPr>
            <w:tcW w:w="2268" w:type="dxa"/>
            <w:hideMark/>
          </w:tcPr>
          <w:p w14:paraId="2B092595" w14:textId="2F6AA00A" w:rsidR="00764C49" w:rsidRDefault="00764C49">
            <w:pPr>
              <w:pStyle w:val="Tabletext"/>
              <w:rPr>
                <w:szCs w:val="21"/>
              </w:rPr>
            </w:pPr>
            <w:r>
              <w:rPr>
                <w:szCs w:val="21"/>
              </w:rPr>
              <w:t>9</w:t>
            </w:r>
            <w:r w:rsidR="00F300FE">
              <w:rPr>
                <w:szCs w:val="21"/>
              </w:rPr>
              <w:t xml:space="preserve"> to </w:t>
            </w:r>
            <w:r>
              <w:rPr>
                <w:szCs w:val="21"/>
              </w:rPr>
              <w:t>11 Hazelwood Road, Morwell 3840</w:t>
            </w:r>
          </w:p>
        </w:tc>
        <w:tc>
          <w:tcPr>
            <w:tcW w:w="1843" w:type="dxa"/>
            <w:hideMark/>
          </w:tcPr>
          <w:p w14:paraId="18F39DD9" w14:textId="77777777" w:rsidR="00764C49" w:rsidRDefault="00764C49">
            <w:pPr>
              <w:pStyle w:val="Tabletext"/>
              <w:rPr>
                <w:szCs w:val="21"/>
              </w:rPr>
            </w:pPr>
            <w:r>
              <w:rPr>
                <w:szCs w:val="21"/>
              </w:rPr>
              <w:t>1800 650 813</w:t>
            </w:r>
          </w:p>
        </w:tc>
        <w:tc>
          <w:tcPr>
            <w:tcW w:w="4394" w:type="dxa"/>
            <w:hideMark/>
          </w:tcPr>
          <w:p w14:paraId="54FB43B4" w14:textId="77777777" w:rsidR="00764C49" w:rsidRDefault="00764C49">
            <w:pPr>
              <w:pStyle w:val="Tabletext"/>
              <w:rPr>
                <w:szCs w:val="21"/>
              </w:rPr>
            </w:pPr>
            <w:r>
              <w:rPr>
                <w:szCs w:val="21"/>
              </w:rPr>
              <w:t>Housing.InnerGippsland@dffh.vic.gov.au.</w:t>
            </w:r>
          </w:p>
        </w:tc>
      </w:tr>
      <w:tr w:rsidR="00764C49" w14:paraId="620F9DE7" w14:textId="77777777" w:rsidTr="00A70AFE">
        <w:tc>
          <w:tcPr>
            <w:tcW w:w="1838" w:type="dxa"/>
            <w:hideMark/>
          </w:tcPr>
          <w:p w14:paraId="1C106368" w14:textId="77777777" w:rsidR="00764C49" w:rsidRPr="00927F62" w:rsidRDefault="00764C49" w:rsidP="00927F62">
            <w:pPr>
              <w:pStyle w:val="Tabletext"/>
              <w:rPr>
                <w:b/>
                <w:bCs/>
              </w:rPr>
            </w:pPr>
            <w:r w:rsidRPr="00927F62">
              <w:rPr>
                <w:b/>
                <w:bCs/>
              </w:rPr>
              <w:t>North Melbourne</w:t>
            </w:r>
          </w:p>
        </w:tc>
        <w:tc>
          <w:tcPr>
            <w:tcW w:w="2268" w:type="dxa"/>
            <w:hideMark/>
          </w:tcPr>
          <w:p w14:paraId="3BC240A2" w14:textId="77777777" w:rsidR="00764C49" w:rsidRDefault="00764C49">
            <w:pPr>
              <w:pStyle w:val="Tabletext"/>
              <w:rPr>
                <w:szCs w:val="21"/>
              </w:rPr>
            </w:pPr>
            <w:r>
              <w:rPr>
                <w:szCs w:val="21"/>
              </w:rPr>
              <w:t>33 Alfred Street, North Melbourne 3051</w:t>
            </w:r>
          </w:p>
        </w:tc>
        <w:tc>
          <w:tcPr>
            <w:tcW w:w="1843" w:type="dxa"/>
            <w:hideMark/>
          </w:tcPr>
          <w:p w14:paraId="26365501" w14:textId="77777777" w:rsidR="00764C49" w:rsidRDefault="00764C49">
            <w:pPr>
              <w:pStyle w:val="Tabletext"/>
              <w:rPr>
                <w:szCs w:val="21"/>
              </w:rPr>
            </w:pPr>
            <w:r>
              <w:rPr>
                <w:szCs w:val="21"/>
              </w:rPr>
              <w:t>(03) 9326 6377</w:t>
            </w:r>
          </w:p>
        </w:tc>
        <w:tc>
          <w:tcPr>
            <w:tcW w:w="4394" w:type="dxa"/>
            <w:hideMark/>
          </w:tcPr>
          <w:p w14:paraId="0D67CC27" w14:textId="77777777" w:rsidR="00764C49" w:rsidRDefault="00764C49">
            <w:pPr>
              <w:pStyle w:val="Tabletext"/>
              <w:rPr>
                <w:szCs w:val="21"/>
              </w:rPr>
            </w:pPr>
            <w:r>
              <w:rPr>
                <w:szCs w:val="21"/>
              </w:rPr>
              <w:t>northmelbourne.housing@dffh.vic.gov.au</w:t>
            </w:r>
          </w:p>
        </w:tc>
      </w:tr>
      <w:tr w:rsidR="00764C49" w14:paraId="382F5AEC" w14:textId="77777777" w:rsidTr="00A70AFE">
        <w:tc>
          <w:tcPr>
            <w:tcW w:w="1838" w:type="dxa"/>
            <w:hideMark/>
          </w:tcPr>
          <w:p w14:paraId="0C29876E" w14:textId="77777777" w:rsidR="00764C49" w:rsidRPr="00927F62" w:rsidRDefault="00764C49" w:rsidP="00927F62">
            <w:pPr>
              <w:pStyle w:val="Tabletext"/>
              <w:rPr>
                <w:b/>
                <w:bCs/>
              </w:rPr>
            </w:pPr>
            <w:r w:rsidRPr="00927F62">
              <w:rPr>
                <w:b/>
                <w:bCs/>
              </w:rPr>
              <w:t>Portland</w:t>
            </w:r>
          </w:p>
        </w:tc>
        <w:tc>
          <w:tcPr>
            <w:tcW w:w="2268" w:type="dxa"/>
            <w:hideMark/>
          </w:tcPr>
          <w:p w14:paraId="303D38A4" w14:textId="77777777" w:rsidR="00764C49" w:rsidRDefault="00764C49">
            <w:pPr>
              <w:pStyle w:val="Tabletext"/>
              <w:rPr>
                <w:szCs w:val="21"/>
              </w:rPr>
            </w:pPr>
            <w:r>
              <w:rPr>
                <w:szCs w:val="21"/>
              </w:rPr>
              <w:t>16 Julia Street, Portland 3305</w:t>
            </w:r>
          </w:p>
        </w:tc>
        <w:tc>
          <w:tcPr>
            <w:tcW w:w="1843" w:type="dxa"/>
            <w:hideMark/>
          </w:tcPr>
          <w:p w14:paraId="37B2AF77" w14:textId="77777777" w:rsidR="00764C49" w:rsidRDefault="00764C49">
            <w:pPr>
              <w:pStyle w:val="Tabletext"/>
              <w:rPr>
                <w:szCs w:val="21"/>
              </w:rPr>
            </w:pPr>
            <w:r>
              <w:rPr>
                <w:szCs w:val="21"/>
              </w:rPr>
              <w:t>(03) 5523 9999</w:t>
            </w:r>
          </w:p>
        </w:tc>
        <w:tc>
          <w:tcPr>
            <w:tcW w:w="4394" w:type="dxa"/>
            <w:hideMark/>
          </w:tcPr>
          <w:p w14:paraId="5D02316F" w14:textId="77777777" w:rsidR="00764C49" w:rsidRDefault="00764C49">
            <w:pPr>
              <w:pStyle w:val="Tabletext"/>
              <w:rPr>
                <w:szCs w:val="21"/>
              </w:rPr>
            </w:pPr>
            <w:r>
              <w:rPr>
                <w:szCs w:val="21"/>
              </w:rPr>
              <w:t>enquiriesportland.housing@dffh.vic.gov.au</w:t>
            </w:r>
          </w:p>
        </w:tc>
      </w:tr>
      <w:tr w:rsidR="00764C49" w14:paraId="061579B8" w14:textId="77777777" w:rsidTr="00A70AFE">
        <w:tc>
          <w:tcPr>
            <w:tcW w:w="1838" w:type="dxa"/>
            <w:hideMark/>
          </w:tcPr>
          <w:p w14:paraId="0BBFE348" w14:textId="77777777" w:rsidR="00764C49" w:rsidRPr="00927F62" w:rsidRDefault="00764C49" w:rsidP="00927F62">
            <w:pPr>
              <w:pStyle w:val="Tabletext"/>
              <w:rPr>
                <w:b/>
                <w:bCs/>
              </w:rPr>
            </w:pPr>
            <w:r w:rsidRPr="00927F62">
              <w:rPr>
                <w:b/>
                <w:bCs/>
              </w:rPr>
              <w:t>Prahran</w:t>
            </w:r>
          </w:p>
        </w:tc>
        <w:tc>
          <w:tcPr>
            <w:tcW w:w="2268" w:type="dxa"/>
            <w:hideMark/>
          </w:tcPr>
          <w:p w14:paraId="5B7F08F0" w14:textId="77777777" w:rsidR="00764C49" w:rsidRDefault="00764C49">
            <w:pPr>
              <w:pStyle w:val="Tabletext"/>
              <w:rPr>
                <w:szCs w:val="21"/>
              </w:rPr>
            </w:pPr>
            <w:r>
              <w:rPr>
                <w:szCs w:val="21"/>
              </w:rPr>
              <w:t>259 Malvern Road, South Yarra 3141</w:t>
            </w:r>
          </w:p>
        </w:tc>
        <w:tc>
          <w:tcPr>
            <w:tcW w:w="1843" w:type="dxa"/>
            <w:hideMark/>
          </w:tcPr>
          <w:p w14:paraId="3386B97A" w14:textId="77777777" w:rsidR="00764C49" w:rsidRDefault="00764C49">
            <w:pPr>
              <w:pStyle w:val="Tabletext"/>
              <w:rPr>
                <w:szCs w:val="21"/>
              </w:rPr>
            </w:pPr>
            <w:r>
              <w:rPr>
                <w:szCs w:val="21"/>
              </w:rPr>
              <w:t>(03) 9096 9996</w:t>
            </w:r>
          </w:p>
        </w:tc>
        <w:tc>
          <w:tcPr>
            <w:tcW w:w="4394" w:type="dxa"/>
            <w:hideMark/>
          </w:tcPr>
          <w:p w14:paraId="52865270" w14:textId="77777777" w:rsidR="00764C49" w:rsidRDefault="00764C49">
            <w:pPr>
              <w:pStyle w:val="Tabletext"/>
              <w:rPr>
                <w:szCs w:val="21"/>
              </w:rPr>
            </w:pPr>
            <w:r>
              <w:rPr>
                <w:szCs w:val="21"/>
              </w:rPr>
              <w:t>prahran.housing@dffh.vic.gov.au</w:t>
            </w:r>
          </w:p>
        </w:tc>
      </w:tr>
      <w:tr w:rsidR="00764C49" w14:paraId="0DAC5DBC" w14:textId="77777777" w:rsidTr="00A70AFE">
        <w:tc>
          <w:tcPr>
            <w:tcW w:w="1838" w:type="dxa"/>
            <w:hideMark/>
          </w:tcPr>
          <w:p w14:paraId="00EB31F5" w14:textId="77777777" w:rsidR="00764C49" w:rsidRPr="00927F62" w:rsidRDefault="00764C49" w:rsidP="00927F62">
            <w:pPr>
              <w:pStyle w:val="Tabletext"/>
              <w:rPr>
                <w:b/>
                <w:bCs/>
              </w:rPr>
            </w:pPr>
            <w:r w:rsidRPr="00927F62">
              <w:rPr>
                <w:b/>
                <w:bCs/>
              </w:rPr>
              <w:t>Preston</w:t>
            </w:r>
          </w:p>
        </w:tc>
        <w:tc>
          <w:tcPr>
            <w:tcW w:w="2268" w:type="dxa"/>
            <w:hideMark/>
          </w:tcPr>
          <w:p w14:paraId="59E83AA0" w14:textId="288A6BC3" w:rsidR="00764C49" w:rsidRDefault="00764C49">
            <w:pPr>
              <w:pStyle w:val="Tabletext"/>
              <w:rPr>
                <w:szCs w:val="21"/>
              </w:rPr>
            </w:pPr>
            <w:r>
              <w:rPr>
                <w:szCs w:val="21"/>
              </w:rPr>
              <w:t>679</w:t>
            </w:r>
            <w:r w:rsidR="00F300FE">
              <w:rPr>
                <w:szCs w:val="21"/>
              </w:rPr>
              <w:t xml:space="preserve"> to </w:t>
            </w:r>
            <w:r>
              <w:rPr>
                <w:szCs w:val="21"/>
              </w:rPr>
              <w:t>685 High Street, Preston 3072</w:t>
            </w:r>
          </w:p>
        </w:tc>
        <w:tc>
          <w:tcPr>
            <w:tcW w:w="1843" w:type="dxa"/>
            <w:hideMark/>
          </w:tcPr>
          <w:p w14:paraId="3D1DF5ED" w14:textId="77777777" w:rsidR="00764C49" w:rsidRDefault="00764C49">
            <w:pPr>
              <w:pStyle w:val="Tabletext"/>
              <w:rPr>
                <w:szCs w:val="21"/>
              </w:rPr>
            </w:pPr>
            <w:r>
              <w:rPr>
                <w:szCs w:val="21"/>
              </w:rPr>
              <w:t>1300 664 977</w:t>
            </w:r>
          </w:p>
        </w:tc>
        <w:tc>
          <w:tcPr>
            <w:tcW w:w="4394" w:type="dxa"/>
            <w:hideMark/>
          </w:tcPr>
          <w:p w14:paraId="41705652" w14:textId="77777777" w:rsidR="00764C49" w:rsidRDefault="00764C49">
            <w:pPr>
              <w:pStyle w:val="Tabletext"/>
              <w:rPr>
                <w:szCs w:val="21"/>
              </w:rPr>
            </w:pPr>
            <w:r>
              <w:rPr>
                <w:szCs w:val="21"/>
              </w:rPr>
              <w:t>preston.housing@dffh.vic.gov.au</w:t>
            </w:r>
          </w:p>
        </w:tc>
      </w:tr>
      <w:tr w:rsidR="00764C49" w14:paraId="254CFBEC" w14:textId="77777777" w:rsidTr="00A70AFE">
        <w:tc>
          <w:tcPr>
            <w:tcW w:w="1838" w:type="dxa"/>
            <w:hideMark/>
          </w:tcPr>
          <w:p w14:paraId="2894B5E3" w14:textId="77777777" w:rsidR="00764C49" w:rsidRPr="00927F62" w:rsidRDefault="00764C49" w:rsidP="00927F62">
            <w:pPr>
              <w:pStyle w:val="Tabletext"/>
              <w:rPr>
                <w:b/>
                <w:bCs/>
              </w:rPr>
            </w:pPr>
            <w:r w:rsidRPr="00927F62">
              <w:rPr>
                <w:b/>
                <w:bCs/>
              </w:rPr>
              <w:t>Richmond</w:t>
            </w:r>
          </w:p>
        </w:tc>
        <w:tc>
          <w:tcPr>
            <w:tcW w:w="2268" w:type="dxa"/>
            <w:hideMark/>
          </w:tcPr>
          <w:p w14:paraId="6C128EF8" w14:textId="77777777" w:rsidR="00764C49" w:rsidRDefault="00764C49">
            <w:pPr>
              <w:pStyle w:val="Tabletext"/>
              <w:rPr>
                <w:szCs w:val="21"/>
              </w:rPr>
            </w:pPr>
            <w:r>
              <w:rPr>
                <w:szCs w:val="21"/>
              </w:rPr>
              <w:t>112 Elizabeth Street, Richmond 3121</w:t>
            </w:r>
          </w:p>
        </w:tc>
        <w:tc>
          <w:tcPr>
            <w:tcW w:w="1843" w:type="dxa"/>
            <w:hideMark/>
          </w:tcPr>
          <w:p w14:paraId="1F03A134" w14:textId="6154E04B" w:rsidR="00764C49" w:rsidRDefault="00764C49">
            <w:pPr>
              <w:pStyle w:val="Tabletext"/>
              <w:rPr>
                <w:szCs w:val="21"/>
              </w:rPr>
            </w:pPr>
            <w:r>
              <w:rPr>
                <w:szCs w:val="21"/>
              </w:rPr>
              <w:t>(03) 9429 5174</w:t>
            </w:r>
          </w:p>
        </w:tc>
        <w:tc>
          <w:tcPr>
            <w:tcW w:w="4394" w:type="dxa"/>
            <w:hideMark/>
          </w:tcPr>
          <w:p w14:paraId="694C0AF3" w14:textId="77777777" w:rsidR="00764C49" w:rsidRDefault="00764C49">
            <w:pPr>
              <w:pStyle w:val="Tabletext"/>
              <w:rPr>
                <w:szCs w:val="21"/>
              </w:rPr>
            </w:pPr>
            <w:r>
              <w:rPr>
                <w:szCs w:val="21"/>
              </w:rPr>
              <w:t>richmond.housing@dffh.vic.gov.au</w:t>
            </w:r>
          </w:p>
        </w:tc>
      </w:tr>
      <w:tr w:rsidR="00764C49" w14:paraId="312D14B4" w14:textId="77777777" w:rsidTr="00A70AFE">
        <w:tc>
          <w:tcPr>
            <w:tcW w:w="1838" w:type="dxa"/>
            <w:hideMark/>
          </w:tcPr>
          <w:p w14:paraId="156958F0" w14:textId="77777777" w:rsidR="00764C49" w:rsidRPr="00927F62" w:rsidRDefault="00764C49" w:rsidP="00927F62">
            <w:pPr>
              <w:pStyle w:val="Tabletext"/>
              <w:rPr>
                <w:b/>
                <w:bCs/>
              </w:rPr>
            </w:pPr>
            <w:r w:rsidRPr="00927F62">
              <w:rPr>
                <w:b/>
                <w:bCs/>
              </w:rPr>
              <w:t>Ringwood</w:t>
            </w:r>
          </w:p>
        </w:tc>
        <w:tc>
          <w:tcPr>
            <w:tcW w:w="2268" w:type="dxa"/>
            <w:hideMark/>
          </w:tcPr>
          <w:p w14:paraId="0585BE9E" w14:textId="77777777" w:rsidR="00764C49" w:rsidRDefault="00764C49">
            <w:pPr>
              <w:pStyle w:val="Tabletext"/>
              <w:rPr>
                <w:szCs w:val="21"/>
              </w:rPr>
            </w:pPr>
            <w:r>
              <w:rPr>
                <w:szCs w:val="21"/>
              </w:rPr>
              <w:t>25 Ringwood Street, Ringwood 3134</w:t>
            </w:r>
          </w:p>
        </w:tc>
        <w:tc>
          <w:tcPr>
            <w:tcW w:w="1843" w:type="dxa"/>
            <w:hideMark/>
          </w:tcPr>
          <w:p w14:paraId="76EE5530" w14:textId="77777777" w:rsidR="00764C49" w:rsidRDefault="00764C49">
            <w:pPr>
              <w:pStyle w:val="Tabletext"/>
              <w:rPr>
                <w:szCs w:val="21"/>
              </w:rPr>
            </w:pPr>
            <w:r>
              <w:rPr>
                <w:szCs w:val="21"/>
              </w:rPr>
              <w:t>(03) 9871 5199</w:t>
            </w:r>
          </w:p>
        </w:tc>
        <w:tc>
          <w:tcPr>
            <w:tcW w:w="4394" w:type="dxa"/>
            <w:hideMark/>
          </w:tcPr>
          <w:p w14:paraId="30470F92" w14:textId="77777777" w:rsidR="00764C49" w:rsidRDefault="00764C49">
            <w:pPr>
              <w:pStyle w:val="Tabletext"/>
              <w:rPr>
                <w:szCs w:val="21"/>
              </w:rPr>
            </w:pPr>
            <w:r>
              <w:rPr>
                <w:szCs w:val="21"/>
              </w:rPr>
              <w:t>ringwood.housing@dffh.vic.gov.au</w:t>
            </w:r>
          </w:p>
        </w:tc>
      </w:tr>
      <w:tr w:rsidR="00764C49" w14:paraId="452C1F52" w14:textId="77777777" w:rsidTr="00A70AFE">
        <w:tc>
          <w:tcPr>
            <w:tcW w:w="1838" w:type="dxa"/>
            <w:hideMark/>
          </w:tcPr>
          <w:p w14:paraId="29800DDE" w14:textId="77777777" w:rsidR="00764C49" w:rsidRPr="00927F62" w:rsidRDefault="00764C49" w:rsidP="00927F62">
            <w:pPr>
              <w:pStyle w:val="Tabletext"/>
              <w:rPr>
                <w:b/>
                <w:bCs/>
              </w:rPr>
            </w:pPr>
            <w:r w:rsidRPr="00927F62">
              <w:rPr>
                <w:b/>
                <w:bCs/>
              </w:rPr>
              <w:t>Sale</w:t>
            </w:r>
          </w:p>
        </w:tc>
        <w:tc>
          <w:tcPr>
            <w:tcW w:w="2268" w:type="dxa"/>
            <w:hideMark/>
          </w:tcPr>
          <w:p w14:paraId="30A0B446" w14:textId="77777777" w:rsidR="00764C49" w:rsidRDefault="00764C49">
            <w:pPr>
              <w:pStyle w:val="Tabletext"/>
              <w:rPr>
                <w:szCs w:val="21"/>
              </w:rPr>
            </w:pPr>
            <w:r>
              <w:rPr>
                <w:szCs w:val="21"/>
              </w:rPr>
              <w:t xml:space="preserve">150 York Street, </w:t>
            </w:r>
          </w:p>
          <w:p w14:paraId="2030A4DE" w14:textId="77777777" w:rsidR="00764C49" w:rsidRDefault="00764C49">
            <w:pPr>
              <w:pStyle w:val="Tabletext"/>
              <w:rPr>
                <w:szCs w:val="21"/>
              </w:rPr>
            </w:pPr>
            <w:r>
              <w:rPr>
                <w:szCs w:val="21"/>
              </w:rPr>
              <w:t>Sale 3850</w:t>
            </w:r>
          </w:p>
        </w:tc>
        <w:tc>
          <w:tcPr>
            <w:tcW w:w="1843" w:type="dxa"/>
            <w:hideMark/>
          </w:tcPr>
          <w:p w14:paraId="05319E69" w14:textId="77777777" w:rsidR="00764C49" w:rsidRDefault="00764C49">
            <w:pPr>
              <w:pStyle w:val="Tabletext"/>
              <w:rPr>
                <w:szCs w:val="21"/>
              </w:rPr>
            </w:pPr>
            <w:r>
              <w:rPr>
                <w:szCs w:val="21"/>
              </w:rPr>
              <w:t>(03) 5144 9100</w:t>
            </w:r>
          </w:p>
        </w:tc>
        <w:tc>
          <w:tcPr>
            <w:tcW w:w="4394" w:type="dxa"/>
            <w:hideMark/>
          </w:tcPr>
          <w:p w14:paraId="5B96D9BD" w14:textId="77777777" w:rsidR="00764C49" w:rsidRDefault="00764C49">
            <w:pPr>
              <w:pStyle w:val="Tabletext"/>
              <w:rPr>
                <w:szCs w:val="21"/>
              </w:rPr>
            </w:pPr>
            <w:r>
              <w:rPr>
                <w:szCs w:val="21"/>
              </w:rPr>
              <w:t>housing.outergippsland@dffh.vic.gov.au</w:t>
            </w:r>
          </w:p>
        </w:tc>
      </w:tr>
      <w:tr w:rsidR="00764C49" w14:paraId="4C2F5D58" w14:textId="77777777" w:rsidTr="00A70AFE">
        <w:tc>
          <w:tcPr>
            <w:tcW w:w="1838" w:type="dxa"/>
            <w:hideMark/>
          </w:tcPr>
          <w:p w14:paraId="48BA69B3" w14:textId="77777777" w:rsidR="00764C49" w:rsidRPr="00927F62" w:rsidRDefault="00764C49" w:rsidP="00927F62">
            <w:pPr>
              <w:pStyle w:val="Tabletext"/>
              <w:rPr>
                <w:b/>
                <w:bCs/>
              </w:rPr>
            </w:pPr>
            <w:r w:rsidRPr="00927F62">
              <w:rPr>
                <w:b/>
                <w:bCs/>
              </w:rPr>
              <w:t>Seymour</w:t>
            </w:r>
          </w:p>
        </w:tc>
        <w:tc>
          <w:tcPr>
            <w:tcW w:w="2268" w:type="dxa"/>
            <w:hideMark/>
          </w:tcPr>
          <w:p w14:paraId="3275DADC" w14:textId="102D8FE4" w:rsidR="00764C49" w:rsidRDefault="00764C49">
            <w:pPr>
              <w:pStyle w:val="Tabletext"/>
              <w:rPr>
                <w:szCs w:val="21"/>
              </w:rPr>
            </w:pPr>
            <w:r>
              <w:rPr>
                <w:szCs w:val="21"/>
              </w:rPr>
              <w:t>Level 1, 8</w:t>
            </w:r>
            <w:r w:rsidR="004A3EB9">
              <w:rPr>
                <w:szCs w:val="21"/>
              </w:rPr>
              <w:t xml:space="preserve"> to </w:t>
            </w:r>
            <w:r>
              <w:rPr>
                <w:szCs w:val="21"/>
              </w:rPr>
              <w:t>10 Elizabeth Street, Seymour 3660</w:t>
            </w:r>
          </w:p>
        </w:tc>
        <w:tc>
          <w:tcPr>
            <w:tcW w:w="1843" w:type="dxa"/>
            <w:hideMark/>
          </w:tcPr>
          <w:p w14:paraId="6E59F3CC" w14:textId="77777777" w:rsidR="00764C49" w:rsidRDefault="00764C49">
            <w:pPr>
              <w:pStyle w:val="Tabletext"/>
              <w:rPr>
                <w:szCs w:val="21"/>
              </w:rPr>
            </w:pPr>
            <w:r>
              <w:rPr>
                <w:szCs w:val="21"/>
              </w:rPr>
              <w:t>(03) 5771 1600</w:t>
            </w:r>
          </w:p>
        </w:tc>
        <w:tc>
          <w:tcPr>
            <w:tcW w:w="4394" w:type="dxa"/>
            <w:hideMark/>
          </w:tcPr>
          <w:p w14:paraId="0BEADD10" w14:textId="77777777" w:rsidR="00764C49" w:rsidRDefault="00764C49">
            <w:pPr>
              <w:pStyle w:val="Tabletext"/>
              <w:rPr>
                <w:szCs w:val="21"/>
              </w:rPr>
            </w:pPr>
            <w:r>
              <w:rPr>
                <w:szCs w:val="21"/>
              </w:rPr>
              <w:t>goulburn.housing@dffh.vic.gov.au</w:t>
            </w:r>
          </w:p>
        </w:tc>
      </w:tr>
      <w:tr w:rsidR="00764C49" w14:paraId="1F5CCB82" w14:textId="77777777" w:rsidTr="00A70AFE">
        <w:tc>
          <w:tcPr>
            <w:tcW w:w="1838" w:type="dxa"/>
            <w:hideMark/>
          </w:tcPr>
          <w:p w14:paraId="501CCB17" w14:textId="77777777" w:rsidR="00764C49" w:rsidRPr="00927F62" w:rsidRDefault="00764C49" w:rsidP="00927F62">
            <w:pPr>
              <w:pStyle w:val="Tabletext"/>
              <w:rPr>
                <w:b/>
                <w:bCs/>
              </w:rPr>
            </w:pPr>
            <w:r w:rsidRPr="00927F62">
              <w:rPr>
                <w:b/>
                <w:bCs/>
              </w:rPr>
              <w:t>Shepparton</w:t>
            </w:r>
          </w:p>
        </w:tc>
        <w:tc>
          <w:tcPr>
            <w:tcW w:w="2268" w:type="dxa"/>
            <w:hideMark/>
          </w:tcPr>
          <w:p w14:paraId="7BA80E30" w14:textId="77777777" w:rsidR="00764C49" w:rsidRDefault="00764C49">
            <w:pPr>
              <w:pStyle w:val="Tabletext"/>
              <w:rPr>
                <w:szCs w:val="21"/>
              </w:rPr>
            </w:pPr>
            <w:r>
              <w:rPr>
                <w:szCs w:val="21"/>
              </w:rPr>
              <w:t>163 Welsford Street, Shepparton 3630</w:t>
            </w:r>
          </w:p>
        </w:tc>
        <w:tc>
          <w:tcPr>
            <w:tcW w:w="1843" w:type="dxa"/>
            <w:hideMark/>
          </w:tcPr>
          <w:p w14:paraId="793549A9" w14:textId="77777777" w:rsidR="00764C49" w:rsidRDefault="00764C49">
            <w:pPr>
              <w:pStyle w:val="Tabletext"/>
              <w:rPr>
                <w:szCs w:val="21"/>
              </w:rPr>
            </w:pPr>
            <w:r>
              <w:rPr>
                <w:szCs w:val="21"/>
              </w:rPr>
              <w:t>(03) 5832 1500</w:t>
            </w:r>
          </w:p>
        </w:tc>
        <w:tc>
          <w:tcPr>
            <w:tcW w:w="4394" w:type="dxa"/>
            <w:hideMark/>
          </w:tcPr>
          <w:p w14:paraId="0C57CCE9" w14:textId="77777777" w:rsidR="00764C49" w:rsidRDefault="00764C49">
            <w:pPr>
              <w:pStyle w:val="Tabletext"/>
              <w:rPr>
                <w:szCs w:val="21"/>
              </w:rPr>
            </w:pPr>
            <w:r>
              <w:rPr>
                <w:szCs w:val="21"/>
              </w:rPr>
              <w:t>goulburn.housing@dffh.vic.gov.au</w:t>
            </w:r>
          </w:p>
        </w:tc>
      </w:tr>
      <w:tr w:rsidR="00764C49" w14:paraId="7BA1A9FF" w14:textId="77777777" w:rsidTr="00A70AFE">
        <w:tc>
          <w:tcPr>
            <w:tcW w:w="1838" w:type="dxa"/>
            <w:hideMark/>
          </w:tcPr>
          <w:p w14:paraId="45F7EAEE" w14:textId="77777777" w:rsidR="00764C49" w:rsidRPr="00927F62" w:rsidRDefault="00764C49" w:rsidP="00927F62">
            <w:pPr>
              <w:pStyle w:val="Tabletext"/>
              <w:rPr>
                <w:b/>
                <w:bCs/>
              </w:rPr>
            </w:pPr>
            <w:r w:rsidRPr="00927F62">
              <w:rPr>
                <w:b/>
                <w:bCs/>
              </w:rPr>
              <w:t>South Melbourne</w:t>
            </w:r>
          </w:p>
        </w:tc>
        <w:tc>
          <w:tcPr>
            <w:tcW w:w="2268" w:type="dxa"/>
            <w:hideMark/>
          </w:tcPr>
          <w:p w14:paraId="52FC88D9" w14:textId="77777777" w:rsidR="00764C49" w:rsidRDefault="00764C49">
            <w:pPr>
              <w:pStyle w:val="Tabletext"/>
              <w:rPr>
                <w:szCs w:val="21"/>
              </w:rPr>
            </w:pPr>
            <w:r>
              <w:rPr>
                <w:szCs w:val="21"/>
              </w:rPr>
              <w:t>120 Clarendon Street, Southbank 3006</w:t>
            </w:r>
          </w:p>
        </w:tc>
        <w:tc>
          <w:tcPr>
            <w:tcW w:w="1843" w:type="dxa"/>
            <w:hideMark/>
          </w:tcPr>
          <w:p w14:paraId="3D1AC53F" w14:textId="77777777" w:rsidR="00764C49" w:rsidRDefault="00764C49">
            <w:pPr>
              <w:pStyle w:val="Tabletext"/>
              <w:rPr>
                <w:szCs w:val="21"/>
              </w:rPr>
            </w:pPr>
            <w:r>
              <w:rPr>
                <w:szCs w:val="21"/>
              </w:rPr>
              <w:t>(03) 9096 1800</w:t>
            </w:r>
          </w:p>
        </w:tc>
        <w:tc>
          <w:tcPr>
            <w:tcW w:w="4394" w:type="dxa"/>
            <w:hideMark/>
          </w:tcPr>
          <w:p w14:paraId="470DE89D" w14:textId="77777777" w:rsidR="00764C49" w:rsidRDefault="00764C49">
            <w:pPr>
              <w:pStyle w:val="Tabletext"/>
              <w:rPr>
                <w:szCs w:val="21"/>
              </w:rPr>
            </w:pPr>
            <w:r>
              <w:rPr>
                <w:szCs w:val="21"/>
              </w:rPr>
              <w:t>southmelbourne.housing@dffh.vic.gov.au</w:t>
            </w:r>
          </w:p>
        </w:tc>
      </w:tr>
      <w:tr w:rsidR="00764C49" w14:paraId="73940840" w14:textId="77777777" w:rsidTr="00A70AFE">
        <w:tc>
          <w:tcPr>
            <w:tcW w:w="1838" w:type="dxa"/>
            <w:hideMark/>
          </w:tcPr>
          <w:p w14:paraId="0403891C" w14:textId="77777777" w:rsidR="00764C49" w:rsidRPr="00927F62" w:rsidRDefault="00764C49" w:rsidP="00927F62">
            <w:pPr>
              <w:pStyle w:val="Tabletext"/>
              <w:rPr>
                <w:b/>
                <w:bCs/>
              </w:rPr>
            </w:pPr>
            <w:r w:rsidRPr="00927F62">
              <w:rPr>
                <w:b/>
                <w:bCs/>
              </w:rPr>
              <w:t>Sunshine</w:t>
            </w:r>
          </w:p>
        </w:tc>
        <w:tc>
          <w:tcPr>
            <w:tcW w:w="2268" w:type="dxa"/>
            <w:hideMark/>
          </w:tcPr>
          <w:p w14:paraId="16AFB930" w14:textId="3EF5CDDC" w:rsidR="00764C49" w:rsidRDefault="00764C49">
            <w:pPr>
              <w:pStyle w:val="Tabletext"/>
              <w:rPr>
                <w:szCs w:val="21"/>
              </w:rPr>
            </w:pPr>
            <w:r>
              <w:rPr>
                <w:szCs w:val="21"/>
              </w:rPr>
              <w:t>16</w:t>
            </w:r>
            <w:r w:rsidR="00F300FE">
              <w:rPr>
                <w:szCs w:val="21"/>
              </w:rPr>
              <w:t xml:space="preserve"> to </w:t>
            </w:r>
            <w:r>
              <w:rPr>
                <w:szCs w:val="21"/>
              </w:rPr>
              <w:t>18 Hertford Road, Sunshine 3020</w:t>
            </w:r>
          </w:p>
        </w:tc>
        <w:tc>
          <w:tcPr>
            <w:tcW w:w="1843" w:type="dxa"/>
            <w:hideMark/>
          </w:tcPr>
          <w:p w14:paraId="6E601AE3" w14:textId="77777777" w:rsidR="00764C49" w:rsidRDefault="00764C49">
            <w:pPr>
              <w:pStyle w:val="Tabletext"/>
              <w:rPr>
                <w:szCs w:val="21"/>
              </w:rPr>
            </w:pPr>
            <w:r>
              <w:rPr>
                <w:szCs w:val="21"/>
              </w:rPr>
              <w:t xml:space="preserve">(03) 9229 4100   </w:t>
            </w:r>
          </w:p>
        </w:tc>
        <w:tc>
          <w:tcPr>
            <w:tcW w:w="4394" w:type="dxa"/>
            <w:hideMark/>
          </w:tcPr>
          <w:p w14:paraId="77F455FF" w14:textId="77777777" w:rsidR="00764C49" w:rsidRDefault="00764C49">
            <w:pPr>
              <w:pStyle w:val="Tabletext"/>
              <w:rPr>
                <w:szCs w:val="21"/>
              </w:rPr>
            </w:pPr>
            <w:r>
              <w:rPr>
                <w:szCs w:val="21"/>
              </w:rPr>
              <w:t>sunshine.housing@dffh.vic.gov.au</w:t>
            </w:r>
          </w:p>
        </w:tc>
      </w:tr>
      <w:tr w:rsidR="00764C49" w14:paraId="20F0B615" w14:textId="77777777" w:rsidTr="00A70AFE">
        <w:tc>
          <w:tcPr>
            <w:tcW w:w="1838" w:type="dxa"/>
            <w:hideMark/>
          </w:tcPr>
          <w:p w14:paraId="110D7FC1" w14:textId="77777777" w:rsidR="00764C49" w:rsidRPr="00927F62" w:rsidRDefault="00764C49" w:rsidP="00927F62">
            <w:pPr>
              <w:pStyle w:val="Tabletext"/>
              <w:rPr>
                <w:b/>
                <w:bCs/>
              </w:rPr>
            </w:pPr>
            <w:r w:rsidRPr="00927F62">
              <w:rPr>
                <w:b/>
                <w:bCs/>
              </w:rPr>
              <w:t>Swan Hill</w:t>
            </w:r>
          </w:p>
        </w:tc>
        <w:tc>
          <w:tcPr>
            <w:tcW w:w="2268" w:type="dxa"/>
            <w:hideMark/>
          </w:tcPr>
          <w:p w14:paraId="4DEAD65F" w14:textId="77777777" w:rsidR="00764C49" w:rsidRDefault="00764C49">
            <w:pPr>
              <w:pStyle w:val="Tabletext"/>
              <w:rPr>
                <w:szCs w:val="21"/>
              </w:rPr>
            </w:pPr>
            <w:r>
              <w:rPr>
                <w:szCs w:val="21"/>
              </w:rPr>
              <w:t>210 Beveridge Street, Swan Hill 3585</w:t>
            </w:r>
          </w:p>
        </w:tc>
        <w:tc>
          <w:tcPr>
            <w:tcW w:w="1843" w:type="dxa"/>
            <w:hideMark/>
          </w:tcPr>
          <w:p w14:paraId="452ECA63" w14:textId="77777777" w:rsidR="00764C49" w:rsidRDefault="00764C49">
            <w:pPr>
              <w:pStyle w:val="Tabletext"/>
              <w:rPr>
                <w:szCs w:val="21"/>
              </w:rPr>
            </w:pPr>
            <w:r>
              <w:rPr>
                <w:szCs w:val="21"/>
              </w:rPr>
              <w:t>(03) 5032 0100</w:t>
            </w:r>
          </w:p>
        </w:tc>
        <w:tc>
          <w:tcPr>
            <w:tcW w:w="4394" w:type="dxa"/>
            <w:hideMark/>
          </w:tcPr>
          <w:p w14:paraId="2F170392" w14:textId="77777777" w:rsidR="00764C49" w:rsidRDefault="00764C49">
            <w:pPr>
              <w:pStyle w:val="Tabletext"/>
              <w:rPr>
                <w:szCs w:val="21"/>
              </w:rPr>
            </w:pPr>
            <w:r>
              <w:rPr>
                <w:szCs w:val="21"/>
              </w:rPr>
              <w:t>enquiriesswanhill.housing@dffh.vic.gov.au</w:t>
            </w:r>
          </w:p>
        </w:tc>
      </w:tr>
      <w:tr w:rsidR="00764C49" w14:paraId="122A8805" w14:textId="77777777" w:rsidTr="00A70AFE">
        <w:trPr>
          <w:trHeight w:val="570"/>
        </w:trPr>
        <w:tc>
          <w:tcPr>
            <w:tcW w:w="1838" w:type="dxa"/>
            <w:hideMark/>
          </w:tcPr>
          <w:p w14:paraId="4D860664" w14:textId="77777777" w:rsidR="00764C49" w:rsidRPr="00927F62" w:rsidRDefault="00764C49" w:rsidP="00927F62">
            <w:pPr>
              <w:pStyle w:val="Tabletext"/>
              <w:rPr>
                <w:b/>
                <w:bCs/>
              </w:rPr>
            </w:pPr>
            <w:r w:rsidRPr="00927F62">
              <w:rPr>
                <w:b/>
                <w:bCs/>
              </w:rPr>
              <w:t>Wangaratta</w:t>
            </w:r>
          </w:p>
        </w:tc>
        <w:tc>
          <w:tcPr>
            <w:tcW w:w="2268" w:type="dxa"/>
            <w:hideMark/>
          </w:tcPr>
          <w:p w14:paraId="29AFFE1A" w14:textId="76E734F4" w:rsidR="00764C49" w:rsidRDefault="00764C49">
            <w:pPr>
              <w:pStyle w:val="Tabletext"/>
              <w:rPr>
                <w:szCs w:val="21"/>
              </w:rPr>
            </w:pPr>
            <w:r>
              <w:rPr>
                <w:szCs w:val="21"/>
              </w:rPr>
              <w:t>43</w:t>
            </w:r>
            <w:r w:rsidR="00F300FE">
              <w:rPr>
                <w:szCs w:val="21"/>
              </w:rPr>
              <w:t xml:space="preserve"> to </w:t>
            </w:r>
            <w:r>
              <w:rPr>
                <w:szCs w:val="21"/>
              </w:rPr>
              <w:t>47 Rowan Street, Wangaratta 3676</w:t>
            </w:r>
          </w:p>
        </w:tc>
        <w:tc>
          <w:tcPr>
            <w:tcW w:w="1843" w:type="dxa"/>
            <w:hideMark/>
          </w:tcPr>
          <w:p w14:paraId="5FB3E1C4" w14:textId="77777777" w:rsidR="00764C49" w:rsidRDefault="00764C49">
            <w:pPr>
              <w:pStyle w:val="Tabletext"/>
              <w:rPr>
                <w:szCs w:val="21"/>
              </w:rPr>
            </w:pPr>
            <w:r>
              <w:rPr>
                <w:szCs w:val="21"/>
              </w:rPr>
              <w:t>(03) 5722 0555</w:t>
            </w:r>
          </w:p>
        </w:tc>
        <w:tc>
          <w:tcPr>
            <w:tcW w:w="4394" w:type="dxa"/>
            <w:hideMark/>
          </w:tcPr>
          <w:p w14:paraId="12E9107F" w14:textId="77777777" w:rsidR="00764C49" w:rsidRDefault="00764C49">
            <w:pPr>
              <w:pStyle w:val="Tabletext"/>
              <w:rPr>
                <w:szCs w:val="21"/>
              </w:rPr>
            </w:pPr>
            <w:r>
              <w:rPr>
                <w:szCs w:val="21"/>
              </w:rPr>
              <w:t>housing.ovensmurray@dffh.vic.gov.au</w:t>
            </w:r>
          </w:p>
        </w:tc>
      </w:tr>
      <w:tr w:rsidR="00764C49" w14:paraId="1BCFF5D8" w14:textId="77777777" w:rsidTr="00A70AFE">
        <w:trPr>
          <w:trHeight w:val="409"/>
        </w:trPr>
        <w:tc>
          <w:tcPr>
            <w:tcW w:w="1838" w:type="dxa"/>
            <w:tcBorders>
              <w:bottom w:val="single" w:sz="4" w:space="0" w:color="201547"/>
            </w:tcBorders>
            <w:hideMark/>
          </w:tcPr>
          <w:p w14:paraId="04B0DDEB" w14:textId="77777777" w:rsidR="00764C49" w:rsidRPr="00927F62" w:rsidRDefault="00764C49" w:rsidP="00927F62">
            <w:pPr>
              <w:pStyle w:val="Tabletext"/>
              <w:rPr>
                <w:b/>
                <w:bCs/>
              </w:rPr>
            </w:pPr>
            <w:r w:rsidRPr="00927F62">
              <w:rPr>
                <w:b/>
                <w:bCs/>
              </w:rPr>
              <w:t>Warrnambool</w:t>
            </w:r>
          </w:p>
        </w:tc>
        <w:tc>
          <w:tcPr>
            <w:tcW w:w="2268" w:type="dxa"/>
            <w:tcBorders>
              <w:bottom w:val="single" w:sz="4" w:space="0" w:color="201547"/>
            </w:tcBorders>
            <w:hideMark/>
          </w:tcPr>
          <w:p w14:paraId="103E3965" w14:textId="77777777" w:rsidR="00764C49" w:rsidRDefault="00764C49">
            <w:pPr>
              <w:pStyle w:val="Tabletext"/>
              <w:rPr>
                <w:szCs w:val="21"/>
              </w:rPr>
            </w:pPr>
            <w:r>
              <w:rPr>
                <w:szCs w:val="21"/>
              </w:rPr>
              <w:t>Shop 2, 109 Lava Street, Warrnambool 3280</w:t>
            </w:r>
          </w:p>
        </w:tc>
        <w:tc>
          <w:tcPr>
            <w:tcW w:w="1843" w:type="dxa"/>
            <w:tcBorders>
              <w:bottom w:val="single" w:sz="4" w:space="0" w:color="201547"/>
            </w:tcBorders>
            <w:hideMark/>
          </w:tcPr>
          <w:p w14:paraId="3E2C93EF" w14:textId="77777777" w:rsidR="00764C49" w:rsidRDefault="00764C49">
            <w:pPr>
              <w:pStyle w:val="Tabletext"/>
              <w:rPr>
                <w:szCs w:val="21"/>
              </w:rPr>
            </w:pPr>
            <w:r>
              <w:rPr>
                <w:szCs w:val="21"/>
              </w:rPr>
              <w:t>(03) 5561 9444</w:t>
            </w:r>
          </w:p>
        </w:tc>
        <w:tc>
          <w:tcPr>
            <w:tcW w:w="4394" w:type="dxa"/>
            <w:tcBorders>
              <w:bottom w:val="single" w:sz="4" w:space="0" w:color="201547"/>
            </w:tcBorders>
            <w:hideMark/>
          </w:tcPr>
          <w:p w14:paraId="4F341329" w14:textId="671D898F" w:rsidR="00F300FE" w:rsidRDefault="008E35E4">
            <w:pPr>
              <w:pStyle w:val="Tabletext"/>
              <w:rPr>
                <w:szCs w:val="21"/>
              </w:rPr>
            </w:pPr>
            <w:hyperlink r:id="rId29" w:history="1">
              <w:r w:rsidR="00F300FE" w:rsidRPr="00927F62">
                <w:t>enquirieswarrnambool.housing@dffh.vic.gov.au</w:t>
              </w:r>
            </w:hyperlink>
          </w:p>
        </w:tc>
      </w:tr>
      <w:tr w:rsidR="00764C49" w14:paraId="7933E4EF" w14:textId="77777777" w:rsidTr="00A70AFE">
        <w:trPr>
          <w:trHeight w:val="409"/>
        </w:trPr>
        <w:tc>
          <w:tcPr>
            <w:tcW w:w="1838" w:type="dxa"/>
            <w:tcBorders>
              <w:top w:val="single" w:sz="4" w:space="0" w:color="201547"/>
              <w:bottom w:val="single" w:sz="4" w:space="0" w:color="201547"/>
            </w:tcBorders>
            <w:hideMark/>
          </w:tcPr>
          <w:p w14:paraId="1417332B" w14:textId="77777777" w:rsidR="00764C49" w:rsidRPr="00927F62" w:rsidRDefault="00764C49" w:rsidP="00927F62">
            <w:pPr>
              <w:pStyle w:val="Tabletext"/>
              <w:rPr>
                <w:b/>
                <w:bCs/>
              </w:rPr>
            </w:pPr>
            <w:r w:rsidRPr="00927F62">
              <w:rPr>
                <w:b/>
                <w:bCs/>
              </w:rPr>
              <w:t>Wodonga</w:t>
            </w:r>
          </w:p>
        </w:tc>
        <w:tc>
          <w:tcPr>
            <w:tcW w:w="2268" w:type="dxa"/>
            <w:tcBorders>
              <w:top w:val="single" w:sz="4" w:space="0" w:color="201547"/>
              <w:bottom w:val="single" w:sz="4" w:space="0" w:color="201547"/>
            </w:tcBorders>
            <w:hideMark/>
          </w:tcPr>
          <w:p w14:paraId="5912A7F9" w14:textId="77777777" w:rsidR="00764C49" w:rsidRDefault="00764C49">
            <w:pPr>
              <w:pStyle w:val="Tabletext"/>
              <w:rPr>
                <w:szCs w:val="21"/>
              </w:rPr>
            </w:pPr>
            <w:r>
              <w:rPr>
                <w:szCs w:val="21"/>
              </w:rPr>
              <w:t>55 Hovell Street, Wodonga 3690</w:t>
            </w:r>
          </w:p>
        </w:tc>
        <w:tc>
          <w:tcPr>
            <w:tcW w:w="1843" w:type="dxa"/>
            <w:tcBorders>
              <w:top w:val="single" w:sz="4" w:space="0" w:color="201547"/>
              <w:bottom w:val="single" w:sz="4" w:space="0" w:color="201547"/>
            </w:tcBorders>
            <w:hideMark/>
          </w:tcPr>
          <w:p w14:paraId="3BC2F3DE" w14:textId="77777777" w:rsidR="00764C49" w:rsidRDefault="00764C49">
            <w:pPr>
              <w:pStyle w:val="Tabletext"/>
              <w:rPr>
                <w:szCs w:val="21"/>
              </w:rPr>
            </w:pPr>
            <w:r>
              <w:rPr>
                <w:szCs w:val="21"/>
              </w:rPr>
              <w:t>(02) 6055 7777</w:t>
            </w:r>
          </w:p>
        </w:tc>
        <w:tc>
          <w:tcPr>
            <w:tcW w:w="4394" w:type="dxa"/>
            <w:tcBorders>
              <w:top w:val="single" w:sz="4" w:space="0" w:color="201547"/>
              <w:bottom w:val="single" w:sz="4" w:space="0" w:color="201547"/>
            </w:tcBorders>
            <w:hideMark/>
          </w:tcPr>
          <w:p w14:paraId="41126184" w14:textId="1619A955" w:rsidR="00F300FE" w:rsidRDefault="00764C49">
            <w:pPr>
              <w:pStyle w:val="Tabletext"/>
              <w:rPr>
                <w:szCs w:val="21"/>
              </w:rPr>
            </w:pPr>
            <w:r>
              <w:rPr>
                <w:szCs w:val="21"/>
              </w:rPr>
              <w:t>housing.ovensmurray@dffh.vic.gov.au</w:t>
            </w:r>
          </w:p>
        </w:tc>
      </w:tr>
    </w:tbl>
    <w:p w14:paraId="127FB54F" w14:textId="2BB87421" w:rsidR="00577DF8" w:rsidRDefault="00335344" w:rsidP="00E624CD">
      <w:pPr>
        <w:pStyle w:val="Heading1"/>
      </w:pPr>
      <w:r>
        <w:br w:type="page"/>
      </w:r>
      <w:r w:rsidR="00577DF8">
        <w:lastRenderedPageBreak/>
        <w:t>Privacy</w:t>
      </w:r>
    </w:p>
    <w:p w14:paraId="71285609" w14:textId="14A4127A" w:rsidR="00577DF8" w:rsidRPr="00033EDC" w:rsidRDefault="00577DF8" w:rsidP="00577DF8">
      <w:pPr>
        <w:pStyle w:val="Body"/>
      </w:pPr>
      <w:r w:rsidRPr="00033EDC">
        <w:t xml:space="preserve">The Department of Families, Fairness and Housing is committed to protecting the privacy of your information.  We will handle your personal information within the requirements of the </w:t>
      </w:r>
      <w:r w:rsidRPr="00033EDC">
        <w:rPr>
          <w:b/>
          <w:bCs/>
        </w:rPr>
        <w:t>Privacy and Data Protection Act 2014 (Vic)</w:t>
      </w:r>
      <w:r w:rsidRPr="00033EDC">
        <w:t xml:space="preserve">. The </w:t>
      </w:r>
      <w:r w:rsidR="00ED5018">
        <w:t>d</w:t>
      </w:r>
      <w:r w:rsidRPr="00033EDC">
        <w:t xml:space="preserve">epartment’s full privacy statement can be accessed at </w:t>
      </w:r>
      <w:hyperlink r:id="rId30" w:history="1">
        <w:r w:rsidRPr="00364E71">
          <w:rPr>
            <w:rStyle w:val="Hyperlink"/>
          </w:rPr>
          <w:t>DFFH Privacy Statement</w:t>
        </w:r>
      </w:hyperlink>
      <w:r>
        <w:t xml:space="preserve"> &lt;</w:t>
      </w:r>
      <w:r w:rsidRPr="00364E71">
        <w:t>https://www.dffh.vic.gov.au/privacy-statement</w:t>
      </w:r>
      <w:r>
        <w:t>&gt;</w:t>
      </w:r>
      <w:r w:rsidRPr="00364E71">
        <w:t>.</w:t>
      </w:r>
      <w:r w:rsidRPr="00033EDC">
        <w:t xml:space="preserve"> </w:t>
      </w:r>
    </w:p>
    <w:p w14:paraId="3379815E" w14:textId="77777777" w:rsidR="00577DF8" w:rsidRPr="00033EDC" w:rsidRDefault="00577DF8" w:rsidP="00577DF8">
      <w:pPr>
        <w:pStyle w:val="Body"/>
      </w:pPr>
      <w:r w:rsidRPr="00033EDC">
        <w:t>To resolve the matters raised by your appeal, relevant departmental staff may access and share information about you that relates to your appeal with those who are directly involved in the matters you have raised. Furthermore, personal or health information the department already holds about you, that is relevant to your appeal, will also be shared among departmental staff in relevant parts of the organisation (but only with those who are directly involved in the matters you have raised in your appeal). The department will not disclose personal or health information through other avenues unless authorised by you or as authorised by law.</w:t>
      </w:r>
    </w:p>
    <w:p w14:paraId="5720AF91" w14:textId="3AEB3713" w:rsidR="00335344" w:rsidRDefault="00577DF8" w:rsidP="00B840D6">
      <w:pPr>
        <w:pStyle w:val="Body"/>
      </w:pPr>
      <w:r w:rsidRPr="00033EDC">
        <w:t xml:space="preserve">Under the </w:t>
      </w:r>
      <w:r w:rsidRPr="00033EDC">
        <w:rPr>
          <w:b/>
          <w:bCs/>
        </w:rPr>
        <w:t>Freedom of Information Act 1982</w:t>
      </w:r>
      <w:r w:rsidRPr="00033EDC">
        <w:t xml:space="preserve"> you can request access to the personal information that we hold </w:t>
      </w:r>
      <w:r w:rsidRPr="00364E71">
        <w:t xml:space="preserve">about you. You can also request that we correct it if necessary. For more information, please </w:t>
      </w:r>
      <w:hyperlink r:id="rId31" w:history="1">
        <w:r w:rsidRPr="00364E71">
          <w:rPr>
            <w:rStyle w:val="Hyperlink"/>
          </w:rPr>
          <w:t>email the Housing Appeals Office</w:t>
        </w:r>
      </w:hyperlink>
      <w:r w:rsidRPr="00364E71">
        <w:t xml:space="preserve"> </w:t>
      </w:r>
      <w:r w:rsidR="00335344">
        <w:t>&lt;</w:t>
      </w:r>
      <w:r w:rsidR="00335344" w:rsidRPr="00335344">
        <w:t>housingappeals@dffh.vic.gov.au</w:t>
      </w:r>
      <w:bookmarkStart w:id="1" w:name="_Hlk37240926"/>
      <w:r w:rsidR="00335344">
        <w:t>&gt;</w:t>
      </w:r>
    </w:p>
    <w:tbl>
      <w:tblPr>
        <w:tblStyle w:val="TableGrid"/>
        <w:tblpPr w:leftFromText="180" w:rightFromText="180" w:vertAnchor="text" w:horzAnchor="margin" w:tblpY="208"/>
        <w:tblW w:w="0" w:type="auto"/>
        <w:tblCellMar>
          <w:bottom w:w="108" w:type="dxa"/>
        </w:tblCellMar>
        <w:tblLook w:val="0600" w:firstRow="0" w:lastRow="0" w:firstColumn="0" w:lastColumn="0" w:noHBand="1" w:noVBand="1"/>
      </w:tblPr>
      <w:tblGrid>
        <w:gridCol w:w="10194"/>
      </w:tblGrid>
      <w:tr w:rsidR="00335344" w14:paraId="2235A59C" w14:textId="77777777" w:rsidTr="003609D4">
        <w:tc>
          <w:tcPr>
            <w:tcW w:w="10194" w:type="dxa"/>
          </w:tcPr>
          <w:p w14:paraId="3B5E40C1" w14:textId="0BC15DFA" w:rsidR="00335344" w:rsidRDefault="00335344" w:rsidP="003609D4">
            <w:pPr>
              <w:pStyle w:val="Accessibilitypara"/>
            </w:pPr>
            <w:r w:rsidRPr="001E09B1">
              <w:t xml:space="preserve">To </w:t>
            </w:r>
            <w:r w:rsidRPr="00364E71">
              <w:t>receive</w:t>
            </w:r>
            <w:r w:rsidRPr="001E09B1">
              <w:t xml:space="preserve"> this form in another format, phone </w:t>
            </w:r>
            <w:r w:rsidR="00701D34" w:rsidRPr="00701D34">
              <w:t xml:space="preserve">1800 807 702 </w:t>
            </w:r>
            <w:r w:rsidRPr="001E09B1">
              <w:t xml:space="preserve">using the National Relay Service 13 36 77 if required, or </w:t>
            </w:r>
            <w:hyperlink r:id="rId32" w:history="1">
              <w:r w:rsidRPr="00364E71">
                <w:rPr>
                  <w:rStyle w:val="Hyperlink"/>
                  <w:szCs w:val="24"/>
                </w:rPr>
                <w:t>email housing appeals</w:t>
              </w:r>
            </w:hyperlink>
            <w:r w:rsidRPr="00364E71">
              <w:rPr>
                <w:szCs w:val="24"/>
              </w:rPr>
              <w:t xml:space="preserve"> </w:t>
            </w:r>
            <w:r w:rsidRPr="001E09B1">
              <w:t>&lt;housingappeals@d</w:t>
            </w:r>
            <w:r>
              <w:t>ffh</w:t>
            </w:r>
            <w:r w:rsidRPr="001E09B1">
              <w:t>s.vic.gov.au&gt;</w:t>
            </w:r>
            <w:r>
              <w:t xml:space="preserve"> </w:t>
            </w:r>
          </w:p>
          <w:p w14:paraId="1E6EF83B" w14:textId="7E254F0D" w:rsidR="00ED5018" w:rsidRPr="0054543F" w:rsidRDefault="0054543F" w:rsidP="00ED5018">
            <w:pPr>
              <w:pStyle w:val="Body"/>
            </w:pPr>
            <w:r>
              <w:t>Authorised and published by the Victorian Government, 1 Treasury Place, Melbourne.</w:t>
            </w:r>
            <w:r w:rsidR="00ED5018">
              <w:br/>
            </w:r>
            <w:r>
              <w:t xml:space="preserve">© State of Victoria, Australia, Department of Families, Fairness and Housing, </w:t>
            </w:r>
            <w:r w:rsidR="008E35E4">
              <w:t>May</w:t>
            </w:r>
            <w:r>
              <w:t xml:space="preserve"> 2023.</w:t>
            </w:r>
            <w:r w:rsidR="00ED5018">
              <w:br/>
            </w:r>
            <w:r w:rsidR="005B0DC2" w:rsidRPr="005B0DC2">
              <w:t>978-1-76130-074-5 (online/PDF/Word)</w:t>
            </w:r>
            <w:r w:rsidR="00ED5018">
              <w:br/>
            </w:r>
            <w:r>
              <w:t xml:space="preserve">Available at </w:t>
            </w:r>
            <w:hyperlink r:id="rId33" w:history="1">
              <w:r w:rsidRPr="00F300FE">
                <w:rPr>
                  <w:rStyle w:val="Hyperlink"/>
                </w:rPr>
                <w:t>Housing.Vic – Forms and Guides</w:t>
              </w:r>
            </w:hyperlink>
            <w:r>
              <w:t xml:space="preserve"> </w:t>
            </w:r>
            <w:r w:rsidR="00ED5018">
              <w:t>&lt;</w:t>
            </w:r>
            <w:r w:rsidR="00ED5018" w:rsidRPr="00ED5018">
              <w:t>www.housing.vic.gov.au/about/forms-guides</w:t>
            </w:r>
            <w:r w:rsidR="00ED5018">
              <w:t>&gt;</w:t>
            </w:r>
            <w:r w:rsidR="00ED5018">
              <w:br/>
            </w:r>
            <w:r w:rsidR="00ED5018">
              <w:rPr>
                <w:rFonts w:cs="Arial"/>
                <w:szCs w:val="21"/>
                <w:lang w:eastAsia="en-AU"/>
              </w:rPr>
              <w:t>(2212378)</w:t>
            </w:r>
          </w:p>
        </w:tc>
      </w:tr>
    </w:tbl>
    <w:p w14:paraId="6A948933" w14:textId="6EE80BFC" w:rsidR="00577DF8" w:rsidRDefault="00577DF8" w:rsidP="00B840D6">
      <w:pPr>
        <w:pStyle w:val="Body"/>
      </w:pPr>
      <w:r>
        <w:rPr>
          <w:rFonts w:eastAsia="Times New Roman"/>
        </w:rPr>
        <w:br w:type="page"/>
      </w:r>
    </w:p>
    <w:bookmarkEnd w:id="1"/>
    <w:p w14:paraId="3F63518E" w14:textId="0D102EB0" w:rsidR="00666966" w:rsidRDefault="00B10852" w:rsidP="00666966">
      <w:pPr>
        <w:pStyle w:val="Heading1"/>
        <w:tabs>
          <w:tab w:val="left" w:pos="5970"/>
        </w:tabs>
      </w:pPr>
      <w:r w:rsidRPr="00F7603B">
        <w:lastRenderedPageBreak/>
        <w:t>LanguageLink</w:t>
      </w:r>
    </w:p>
    <w:p w14:paraId="572395D4" w14:textId="45AA6A67" w:rsidR="00B83E16" w:rsidRDefault="003E63B5" w:rsidP="00B83E16">
      <w:pPr>
        <w:rPr>
          <w:b/>
          <w:bCs/>
        </w:rPr>
      </w:pPr>
      <w:r w:rsidRPr="003E63B5">
        <w:rPr>
          <w:b/>
          <w:bCs/>
        </w:rPr>
        <w:t>For other languages, an interpreter is available through your local office.</w:t>
      </w:r>
    </w:p>
    <w:p w14:paraId="35C0CFC1" w14:textId="77777777" w:rsidR="003E63B5" w:rsidRPr="003E63B5" w:rsidRDefault="003E63B5" w:rsidP="00B83E16">
      <w:pPr>
        <w:rPr>
          <w:b/>
          <w:bCs/>
        </w:rPr>
      </w:pPr>
    </w:p>
    <w:p w14:paraId="562EA791" w14:textId="77777777" w:rsidR="003E63B5" w:rsidRPr="00927F62" w:rsidRDefault="003E63B5" w:rsidP="003E63B5">
      <w:pPr>
        <w:autoSpaceDE w:val="0"/>
        <w:autoSpaceDN w:val="0"/>
        <w:adjustRightInd w:val="0"/>
        <w:spacing w:after="0" w:line="240" w:lineRule="auto"/>
        <w:rPr>
          <w:rFonts w:eastAsia="Calibri" w:cs="Arial"/>
          <w:b/>
          <w:bCs/>
          <w:szCs w:val="21"/>
        </w:rPr>
      </w:pPr>
      <w:r w:rsidRPr="00927F62">
        <w:rPr>
          <w:rFonts w:eastAsia="Calibri" w:cs="Arial"/>
          <w:b/>
          <w:bCs/>
          <w:szCs w:val="21"/>
        </w:rPr>
        <w:t>English</w:t>
      </w:r>
    </w:p>
    <w:p w14:paraId="502C7EC0" w14:textId="40DBDA0C"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This publication is about housing. If you have difficulty</w:t>
      </w:r>
      <w:r w:rsidR="005B7405">
        <w:rPr>
          <w:rFonts w:eastAsia="HelveticaNeue" w:cs="Arial"/>
          <w:szCs w:val="21"/>
        </w:rPr>
        <w:t xml:space="preserve"> </w:t>
      </w:r>
      <w:r w:rsidRPr="003E63B5">
        <w:rPr>
          <w:rFonts w:eastAsia="HelveticaNeue" w:cs="Arial"/>
          <w:szCs w:val="21"/>
        </w:rPr>
        <w:t>reading English, you can get help with this publication.</w:t>
      </w:r>
    </w:p>
    <w:p w14:paraId="75D0F804" w14:textId="4D48DC78" w:rsid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Please contact your local office or call Language Link on</w:t>
      </w:r>
      <w:r w:rsidR="005B7405">
        <w:rPr>
          <w:rFonts w:eastAsia="HelveticaNeue" w:cs="Arial"/>
          <w:szCs w:val="21"/>
        </w:rPr>
        <w:t xml:space="preserve"> </w:t>
      </w:r>
      <w:r w:rsidRPr="003E63B5">
        <w:rPr>
          <w:rFonts w:eastAsia="HelveticaNeue" w:cs="Arial"/>
          <w:szCs w:val="21"/>
        </w:rPr>
        <w:t>(03) 9280 0799 for an interpreter.</w:t>
      </w:r>
    </w:p>
    <w:p w14:paraId="251E359A" w14:textId="77777777" w:rsidR="003E63B5" w:rsidRPr="003E63B5" w:rsidRDefault="003E63B5" w:rsidP="003E63B5">
      <w:pPr>
        <w:autoSpaceDE w:val="0"/>
        <w:autoSpaceDN w:val="0"/>
        <w:adjustRightInd w:val="0"/>
        <w:spacing w:after="0" w:line="240" w:lineRule="auto"/>
        <w:rPr>
          <w:rFonts w:eastAsia="HelveticaNeue" w:cs="Arial"/>
          <w:szCs w:val="21"/>
        </w:rPr>
      </w:pPr>
    </w:p>
    <w:p w14:paraId="6CC79BB3" w14:textId="77777777" w:rsidR="003E63B5" w:rsidRPr="00927F62" w:rsidRDefault="003E63B5" w:rsidP="003E63B5">
      <w:pPr>
        <w:autoSpaceDE w:val="0"/>
        <w:autoSpaceDN w:val="0"/>
        <w:adjustRightInd w:val="0"/>
        <w:spacing w:after="0" w:line="240" w:lineRule="auto"/>
        <w:rPr>
          <w:rFonts w:eastAsia="Calibri" w:cs="Arial"/>
          <w:b/>
          <w:bCs/>
          <w:szCs w:val="21"/>
        </w:rPr>
      </w:pPr>
      <w:r w:rsidRPr="00927F62">
        <w:rPr>
          <w:rFonts w:eastAsia="STHeitiTC-Medium" w:cs="Arial" w:hint="eastAsia"/>
          <w:b/>
          <w:bCs/>
          <w:szCs w:val="21"/>
        </w:rPr>
        <w:t>中文</w:t>
      </w:r>
      <w:r w:rsidRPr="00927F62">
        <w:rPr>
          <w:rFonts w:eastAsia="STHeitiTC-Medium" w:cs="Arial"/>
          <w:b/>
          <w:bCs/>
          <w:szCs w:val="21"/>
        </w:rPr>
        <w:t xml:space="preserve"> </w:t>
      </w:r>
      <w:r w:rsidRPr="00927F62">
        <w:rPr>
          <w:rFonts w:eastAsia="Calibri" w:cs="Arial"/>
          <w:b/>
          <w:bCs/>
          <w:szCs w:val="21"/>
        </w:rPr>
        <w:t>Simplified Chinese</w:t>
      </w:r>
    </w:p>
    <w:p w14:paraId="40AD11BF" w14:textId="77777777" w:rsidR="003E63B5" w:rsidRPr="003E63B5" w:rsidRDefault="003E63B5" w:rsidP="003E63B5">
      <w:pPr>
        <w:autoSpaceDE w:val="0"/>
        <w:autoSpaceDN w:val="0"/>
        <w:adjustRightInd w:val="0"/>
        <w:spacing w:after="0" w:line="240" w:lineRule="auto"/>
        <w:rPr>
          <w:rFonts w:eastAsia="STHeitiTC-Light" w:cs="Arial"/>
          <w:szCs w:val="21"/>
        </w:rPr>
      </w:pPr>
      <w:r w:rsidRPr="003E63B5">
        <w:rPr>
          <w:rFonts w:eastAsia="STHeitiTC-Light" w:cs="Arial" w:hint="eastAsia"/>
          <w:szCs w:val="21"/>
        </w:rPr>
        <w:t>这是一份关于住房的出版物。如果你英语阅读有困难，可以获</w:t>
      </w:r>
    </w:p>
    <w:p w14:paraId="4A8E9FA2" w14:textId="77777777" w:rsidR="003E63B5" w:rsidRPr="003E63B5" w:rsidRDefault="003E63B5" w:rsidP="003E63B5">
      <w:pPr>
        <w:autoSpaceDE w:val="0"/>
        <w:autoSpaceDN w:val="0"/>
        <w:adjustRightInd w:val="0"/>
        <w:spacing w:after="0" w:line="240" w:lineRule="auto"/>
        <w:rPr>
          <w:rFonts w:eastAsia="STHeitiTC-Light" w:cs="Arial"/>
          <w:szCs w:val="21"/>
        </w:rPr>
      </w:pPr>
      <w:r w:rsidRPr="003E63B5">
        <w:rPr>
          <w:rFonts w:eastAsia="STHeitiTC-Light" w:cs="Arial" w:hint="eastAsia"/>
          <w:szCs w:val="21"/>
        </w:rPr>
        <w:t>得帮助。请联系本地办事处或拨打</w:t>
      </w:r>
    </w:p>
    <w:p w14:paraId="5C8EDC1F" w14:textId="77777777" w:rsidR="003E63B5" w:rsidRPr="003E63B5" w:rsidRDefault="003E63B5" w:rsidP="003E63B5">
      <w:pPr>
        <w:autoSpaceDE w:val="0"/>
        <w:autoSpaceDN w:val="0"/>
        <w:adjustRightInd w:val="0"/>
        <w:spacing w:after="0" w:line="240" w:lineRule="auto"/>
        <w:rPr>
          <w:rFonts w:eastAsia="STHeitiTC-Light" w:cs="Arial"/>
          <w:szCs w:val="21"/>
        </w:rPr>
      </w:pPr>
      <w:r w:rsidRPr="003E63B5">
        <w:rPr>
          <w:rFonts w:eastAsia="HelveticaNeue" w:cs="Arial"/>
          <w:szCs w:val="21"/>
        </w:rPr>
        <w:t>(03) 9280 0791</w:t>
      </w:r>
      <w:r w:rsidRPr="003E63B5">
        <w:rPr>
          <w:rFonts w:eastAsia="STHeitiTC-Light" w:cs="Arial" w:hint="eastAsia"/>
          <w:szCs w:val="21"/>
        </w:rPr>
        <w:t>联系</w:t>
      </w:r>
      <w:r w:rsidRPr="003E63B5">
        <w:rPr>
          <w:rFonts w:eastAsia="HelveticaNeue" w:cs="Arial"/>
          <w:szCs w:val="21"/>
        </w:rPr>
        <w:t>Language Link</w:t>
      </w:r>
      <w:r w:rsidRPr="003E63B5">
        <w:rPr>
          <w:rFonts w:eastAsia="STHeitiTC-Light" w:cs="Arial" w:hint="eastAsia"/>
          <w:szCs w:val="21"/>
        </w:rPr>
        <w:t>要求口译员协助。</w:t>
      </w:r>
    </w:p>
    <w:p w14:paraId="6F9F7C08" w14:textId="77777777" w:rsidR="003E63B5" w:rsidRPr="003E63B5" w:rsidRDefault="003E63B5" w:rsidP="003E63B5">
      <w:pPr>
        <w:autoSpaceDE w:val="0"/>
        <w:autoSpaceDN w:val="0"/>
        <w:adjustRightInd w:val="0"/>
        <w:spacing w:after="0" w:line="240" w:lineRule="auto"/>
        <w:rPr>
          <w:rFonts w:eastAsia="STHeitiTC-Light" w:cs="Arial"/>
          <w:szCs w:val="21"/>
        </w:rPr>
      </w:pPr>
    </w:p>
    <w:p w14:paraId="546638E3" w14:textId="77777777" w:rsidR="003E63B5" w:rsidRPr="00927F62" w:rsidRDefault="003E63B5" w:rsidP="003E63B5">
      <w:pPr>
        <w:autoSpaceDE w:val="0"/>
        <w:autoSpaceDN w:val="0"/>
        <w:adjustRightInd w:val="0"/>
        <w:spacing w:after="0" w:line="240" w:lineRule="auto"/>
        <w:rPr>
          <w:rFonts w:eastAsia="Calibri" w:cs="Arial"/>
          <w:b/>
          <w:bCs/>
          <w:szCs w:val="21"/>
        </w:rPr>
      </w:pPr>
      <w:r w:rsidRPr="00927F62">
        <w:rPr>
          <w:rFonts w:eastAsia="STHeitiTC-Medium" w:cs="Arial" w:hint="eastAsia"/>
          <w:b/>
          <w:bCs/>
          <w:szCs w:val="21"/>
        </w:rPr>
        <w:t>繁體中文</w:t>
      </w:r>
      <w:r w:rsidRPr="00927F62">
        <w:rPr>
          <w:rFonts w:eastAsia="STHeitiTC-Medium" w:cs="Arial"/>
          <w:b/>
          <w:bCs/>
          <w:szCs w:val="21"/>
        </w:rPr>
        <w:t xml:space="preserve"> </w:t>
      </w:r>
      <w:r w:rsidRPr="00927F62">
        <w:rPr>
          <w:rFonts w:eastAsia="Calibri" w:cs="Arial"/>
          <w:b/>
          <w:bCs/>
          <w:szCs w:val="21"/>
        </w:rPr>
        <w:t>Chinese</w:t>
      </w:r>
    </w:p>
    <w:p w14:paraId="70A15193" w14:textId="77777777" w:rsidR="003E63B5" w:rsidRPr="003E63B5" w:rsidRDefault="003E63B5" w:rsidP="003E63B5">
      <w:pPr>
        <w:autoSpaceDE w:val="0"/>
        <w:autoSpaceDN w:val="0"/>
        <w:adjustRightInd w:val="0"/>
        <w:spacing w:after="0" w:line="240" w:lineRule="auto"/>
        <w:rPr>
          <w:rFonts w:eastAsia="STHeitiTC-Light" w:cs="Arial"/>
          <w:szCs w:val="21"/>
        </w:rPr>
      </w:pPr>
      <w:r w:rsidRPr="003E63B5">
        <w:rPr>
          <w:rFonts w:eastAsia="STHeitiTC-Light" w:cs="Arial" w:hint="eastAsia"/>
          <w:szCs w:val="21"/>
        </w:rPr>
        <w:t>本刊物有關住房資訊。假如您閲讀英語有困難，您可以尋求瞭</w:t>
      </w:r>
    </w:p>
    <w:p w14:paraId="77C370EE" w14:textId="77777777" w:rsidR="003E63B5" w:rsidRPr="003E63B5" w:rsidRDefault="003E63B5" w:rsidP="003E63B5">
      <w:pPr>
        <w:autoSpaceDE w:val="0"/>
        <w:autoSpaceDN w:val="0"/>
        <w:adjustRightInd w:val="0"/>
        <w:spacing w:after="0" w:line="240" w:lineRule="auto"/>
        <w:rPr>
          <w:rFonts w:eastAsia="STHeitiTC-Light" w:cs="Arial"/>
          <w:szCs w:val="21"/>
        </w:rPr>
      </w:pPr>
      <w:r w:rsidRPr="003E63B5">
        <w:rPr>
          <w:rFonts w:eastAsia="STHeitiTC-Light" w:cs="Arial" w:hint="eastAsia"/>
          <w:szCs w:val="21"/>
        </w:rPr>
        <w:t>解本刊物内容的幫助，請聯絡本地公房辦事處或撥打翻譯熱綫</w:t>
      </w:r>
    </w:p>
    <w:p w14:paraId="1FD05678" w14:textId="77777777" w:rsidR="003E63B5" w:rsidRPr="003E63B5" w:rsidRDefault="003E63B5" w:rsidP="003E63B5">
      <w:pPr>
        <w:autoSpaceDE w:val="0"/>
        <w:autoSpaceDN w:val="0"/>
        <w:adjustRightInd w:val="0"/>
        <w:spacing w:after="0" w:line="240" w:lineRule="auto"/>
        <w:rPr>
          <w:rFonts w:eastAsia="STHeitiTC-Light" w:cs="Arial"/>
          <w:szCs w:val="21"/>
        </w:rPr>
      </w:pPr>
      <w:r w:rsidRPr="003E63B5">
        <w:rPr>
          <w:rFonts w:eastAsia="HelveticaNeue" w:cs="Arial"/>
          <w:szCs w:val="21"/>
        </w:rPr>
        <w:t>(03) 9280 0789</w:t>
      </w:r>
      <w:r w:rsidRPr="003E63B5">
        <w:rPr>
          <w:rFonts w:eastAsia="STHeitiTC-Light" w:cs="Arial" w:hint="eastAsia"/>
          <w:szCs w:val="21"/>
        </w:rPr>
        <w:t>。</w:t>
      </w:r>
    </w:p>
    <w:p w14:paraId="169204C0" w14:textId="77777777" w:rsidR="003E63B5" w:rsidRPr="00927F62" w:rsidRDefault="003E63B5" w:rsidP="003E63B5">
      <w:pPr>
        <w:autoSpaceDE w:val="0"/>
        <w:autoSpaceDN w:val="0"/>
        <w:adjustRightInd w:val="0"/>
        <w:spacing w:after="0" w:line="240" w:lineRule="auto"/>
        <w:rPr>
          <w:rFonts w:eastAsia="STHeitiTC-Light" w:cs="Arial"/>
          <w:b/>
          <w:bCs/>
          <w:szCs w:val="21"/>
        </w:rPr>
      </w:pPr>
    </w:p>
    <w:p w14:paraId="7ACCF457" w14:textId="77777777" w:rsidR="003E63B5" w:rsidRPr="00927F62" w:rsidRDefault="003E63B5" w:rsidP="003E63B5">
      <w:pPr>
        <w:autoSpaceDE w:val="0"/>
        <w:autoSpaceDN w:val="0"/>
        <w:adjustRightInd w:val="0"/>
        <w:spacing w:after="0" w:line="240" w:lineRule="auto"/>
        <w:rPr>
          <w:rFonts w:eastAsia="Calibri" w:cs="Arial"/>
          <w:b/>
          <w:bCs/>
          <w:szCs w:val="21"/>
        </w:rPr>
      </w:pPr>
      <w:r w:rsidRPr="00927F62">
        <w:rPr>
          <w:rFonts w:eastAsia="Calibri" w:cs="Arial"/>
          <w:b/>
          <w:bCs/>
          <w:szCs w:val="21"/>
        </w:rPr>
        <w:t>Hrvatski Croatian</w:t>
      </w:r>
    </w:p>
    <w:p w14:paraId="23C6AF75"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Ova publikacija sadr</w:t>
      </w:r>
      <w:r w:rsidRPr="003E63B5">
        <w:rPr>
          <w:rFonts w:eastAsia="HelveticaNeue" w:cs="Arial" w:hint="eastAsia"/>
          <w:szCs w:val="21"/>
        </w:rPr>
        <w:t>ž</w:t>
      </w:r>
      <w:r w:rsidRPr="003E63B5">
        <w:rPr>
          <w:rFonts w:eastAsia="HelveticaNeue" w:cs="Arial"/>
          <w:szCs w:val="21"/>
        </w:rPr>
        <w:t>i informacije o stambenom smje</w:t>
      </w:r>
      <w:r w:rsidRPr="003E63B5">
        <w:rPr>
          <w:rFonts w:eastAsia="HelveticaNeue" w:cs="Arial" w:hint="eastAsia"/>
          <w:szCs w:val="21"/>
        </w:rPr>
        <w:t>š</w:t>
      </w:r>
      <w:r w:rsidRPr="003E63B5">
        <w:rPr>
          <w:rFonts w:eastAsia="HelveticaNeue" w:cs="Arial"/>
          <w:szCs w:val="21"/>
        </w:rPr>
        <w:t>taju.</w:t>
      </w:r>
    </w:p>
    <w:p w14:paraId="1845ED1B"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Ako ovu bro</w:t>
      </w:r>
      <w:r w:rsidRPr="003E63B5">
        <w:rPr>
          <w:rFonts w:eastAsia="HelveticaNeue" w:cs="Arial" w:hint="eastAsia"/>
          <w:szCs w:val="21"/>
        </w:rPr>
        <w:t>š</w:t>
      </w:r>
      <w:r w:rsidRPr="003E63B5">
        <w:rPr>
          <w:rFonts w:eastAsia="HelveticaNeue" w:cs="Arial"/>
          <w:szCs w:val="21"/>
        </w:rPr>
        <w:t xml:space="preserve">uru ne razumijete zato </w:t>
      </w:r>
      <w:r w:rsidRPr="003E63B5">
        <w:rPr>
          <w:rFonts w:eastAsia="HelveticaNeue" w:cs="Arial" w:hint="eastAsia"/>
          <w:szCs w:val="21"/>
        </w:rPr>
        <w:t>š</w:t>
      </w:r>
      <w:r w:rsidRPr="003E63B5">
        <w:rPr>
          <w:rFonts w:eastAsia="HelveticaNeue" w:cs="Arial"/>
          <w:szCs w:val="21"/>
        </w:rPr>
        <w:t>to je pisana</w:t>
      </w:r>
    </w:p>
    <w:p w14:paraId="4DA5D0DE"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na engleskom, imate pravo na pomo</w:t>
      </w:r>
      <w:r w:rsidRPr="003E63B5">
        <w:rPr>
          <w:rFonts w:eastAsia="HelveticaNeue" w:cs="Arial" w:hint="eastAsia"/>
          <w:szCs w:val="21"/>
        </w:rPr>
        <w:t>ć</w:t>
      </w:r>
      <w:r w:rsidRPr="003E63B5">
        <w:rPr>
          <w:rFonts w:eastAsia="HelveticaNeue" w:cs="Arial"/>
          <w:szCs w:val="21"/>
        </w:rPr>
        <w:t>. Molimo vas,</w:t>
      </w:r>
    </w:p>
    <w:p w14:paraId="6D4AA6FE"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kontaktirajte svoj mjesni ured ili nazovite Language Link na</w:t>
      </w:r>
    </w:p>
    <w:p w14:paraId="63F55003"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 xml:space="preserve">broj (03) 9280 0792 i spojit </w:t>
      </w:r>
      <w:r w:rsidRPr="003E63B5">
        <w:rPr>
          <w:rFonts w:eastAsia="HelveticaNeue" w:cs="Arial" w:hint="eastAsia"/>
          <w:szCs w:val="21"/>
        </w:rPr>
        <w:t>ć</w:t>
      </w:r>
      <w:r w:rsidRPr="003E63B5">
        <w:rPr>
          <w:rFonts w:eastAsia="HelveticaNeue" w:cs="Arial"/>
          <w:szCs w:val="21"/>
        </w:rPr>
        <w:t>e vas se sa tuma</w:t>
      </w:r>
      <w:r w:rsidRPr="003E63B5">
        <w:rPr>
          <w:rFonts w:eastAsia="HelveticaNeue" w:cs="Arial" w:hint="eastAsia"/>
          <w:szCs w:val="21"/>
        </w:rPr>
        <w:t>č</w:t>
      </w:r>
      <w:r w:rsidRPr="003E63B5">
        <w:rPr>
          <w:rFonts w:eastAsia="HelveticaNeue" w:cs="Arial"/>
          <w:szCs w:val="21"/>
        </w:rPr>
        <w:t>em.</w:t>
      </w:r>
    </w:p>
    <w:p w14:paraId="550B791A" w14:textId="77777777" w:rsidR="003E63B5" w:rsidRPr="00927F62" w:rsidRDefault="003E63B5" w:rsidP="003E63B5">
      <w:pPr>
        <w:autoSpaceDE w:val="0"/>
        <w:autoSpaceDN w:val="0"/>
        <w:adjustRightInd w:val="0"/>
        <w:spacing w:after="0" w:line="240" w:lineRule="auto"/>
        <w:rPr>
          <w:rFonts w:eastAsia="HelveticaNeue" w:cs="Arial"/>
          <w:b/>
          <w:bCs/>
          <w:szCs w:val="21"/>
        </w:rPr>
      </w:pPr>
    </w:p>
    <w:p w14:paraId="3431B782" w14:textId="77777777" w:rsidR="003E63B5" w:rsidRPr="00927F62" w:rsidRDefault="003E63B5" w:rsidP="003E63B5">
      <w:pPr>
        <w:autoSpaceDE w:val="0"/>
        <w:autoSpaceDN w:val="0"/>
        <w:adjustRightInd w:val="0"/>
        <w:spacing w:after="0" w:line="240" w:lineRule="auto"/>
        <w:rPr>
          <w:rFonts w:eastAsia="Calibri" w:cs="Arial"/>
          <w:b/>
          <w:bCs/>
          <w:szCs w:val="21"/>
        </w:rPr>
      </w:pPr>
      <w:r w:rsidRPr="00927F62">
        <w:rPr>
          <w:rFonts w:eastAsia="Calibri" w:cs="Arial"/>
          <w:b/>
          <w:bCs/>
          <w:szCs w:val="21"/>
        </w:rPr>
        <w:t>Polski Polish</w:t>
      </w:r>
    </w:p>
    <w:p w14:paraId="7259C0A1"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Niniejsza informacja dotyczy kwestii mieszkaniowych. Je</w:t>
      </w:r>
      <w:r w:rsidRPr="003E63B5">
        <w:rPr>
          <w:rFonts w:eastAsia="HelveticaNeue" w:cs="Arial" w:hint="eastAsia"/>
          <w:szCs w:val="21"/>
        </w:rPr>
        <w:t>ś</w:t>
      </w:r>
      <w:r w:rsidRPr="003E63B5">
        <w:rPr>
          <w:rFonts w:eastAsia="HelveticaNeue" w:cs="Arial"/>
          <w:szCs w:val="21"/>
        </w:rPr>
        <w:t>li</w:t>
      </w:r>
    </w:p>
    <w:p w14:paraId="783FC87C"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masz trudno</w:t>
      </w:r>
      <w:r w:rsidRPr="003E63B5">
        <w:rPr>
          <w:rFonts w:eastAsia="HelveticaNeue" w:cs="Arial" w:hint="eastAsia"/>
          <w:szCs w:val="21"/>
        </w:rPr>
        <w:t>ś</w:t>
      </w:r>
      <w:r w:rsidRPr="003E63B5">
        <w:rPr>
          <w:rFonts w:eastAsia="HelveticaNeue" w:cs="Arial"/>
          <w:szCs w:val="21"/>
        </w:rPr>
        <w:t>ci z czytaniem po angielsku, mo</w:t>
      </w:r>
      <w:r w:rsidRPr="003E63B5">
        <w:rPr>
          <w:rFonts w:eastAsia="HelveticaNeue" w:cs="Arial" w:hint="eastAsia"/>
          <w:szCs w:val="21"/>
        </w:rPr>
        <w:t>ż</w:t>
      </w:r>
      <w:r w:rsidRPr="003E63B5">
        <w:rPr>
          <w:rFonts w:eastAsia="HelveticaNeue" w:cs="Arial"/>
          <w:szCs w:val="21"/>
        </w:rPr>
        <w:t>esz otrzyma</w:t>
      </w:r>
      <w:r w:rsidRPr="003E63B5">
        <w:rPr>
          <w:rFonts w:eastAsia="HelveticaNeue" w:cs="Arial" w:hint="eastAsia"/>
          <w:szCs w:val="21"/>
        </w:rPr>
        <w:t>ć</w:t>
      </w:r>
    </w:p>
    <w:p w14:paraId="41FB41BF"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pomoc w zrozumieniu tej publikacji. Prosimy zwr</w:t>
      </w:r>
      <w:r w:rsidRPr="003E63B5">
        <w:rPr>
          <w:rFonts w:eastAsia="HelveticaNeue" w:cs="Arial" w:hint="eastAsia"/>
          <w:szCs w:val="21"/>
        </w:rPr>
        <w:t>ó</w:t>
      </w:r>
      <w:r w:rsidRPr="003E63B5">
        <w:rPr>
          <w:rFonts w:eastAsia="HelveticaNeue" w:cs="Arial"/>
          <w:szCs w:val="21"/>
        </w:rPr>
        <w:t>ci</w:t>
      </w:r>
      <w:r w:rsidRPr="003E63B5">
        <w:rPr>
          <w:rFonts w:eastAsia="HelveticaNeue" w:cs="Arial" w:hint="eastAsia"/>
          <w:szCs w:val="21"/>
        </w:rPr>
        <w:t>ć</w:t>
      </w:r>
      <w:r w:rsidRPr="003E63B5">
        <w:rPr>
          <w:rFonts w:eastAsia="HelveticaNeue" w:cs="Arial"/>
          <w:szCs w:val="21"/>
        </w:rPr>
        <w:t xml:space="preserve"> si</w:t>
      </w:r>
      <w:r w:rsidRPr="003E63B5">
        <w:rPr>
          <w:rFonts w:eastAsia="HelveticaNeue" w:cs="Arial" w:hint="eastAsia"/>
          <w:szCs w:val="21"/>
        </w:rPr>
        <w:t>ę</w:t>
      </w:r>
      <w:r w:rsidRPr="003E63B5">
        <w:rPr>
          <w:rFonts w:eastAsia="HelveticaNeue" w:cs="Arial"/>
          <w:szCs w:val="21"/>
        </w:rPr>
        <w:t xml:space="preserve"> do</w:t>
      </w:r>
    </w:p>
    <w:p w14:paraId="5F160A3C"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swojego lokalnego biura lub zadzwoni</w:t>
      </w:r>
      <w:r w:rsidRPr="003E63B5">
        <w:rPr>
          <w:rFonts w:eastAsia="HelveticaNeue" w:cs="Arial" w:hint="eastAsia"/>
          <w:szCs w:val="21"/>
        </w:rPr>
        <w:t>ć</w:t>
      </w:r>
      <w:r w:rsidRPr="003E63B5">
        <w:rPr>
          <w:rFonts w:eastAsia="HelveticaNeue" w:cs="Arial"/>
          <w:szCs w:val="21"/>
        </w:rPr>
        <w:t xml:space="preserve"> do Language Link</w:t>
      </w:r>
    </w:p>
    <w:p w14:paraId="6B93956F"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pod numer (03) 9280 0793 i poprosi</w:t>
      </w:r>
      <w:r w:rsidRPr="003E63B5">
        <w:rPr>
          <w:rFonts w:eastAsia="HelveticaNeue" w:cs="Arial" w:hint="eastAsia"/>
          <w:szCs w:val="21"/>
        </w:rPr>
        <w:t>ć</w:t>
      </w:r>
      <w:r w:rsidRPr="003E63B5">
        <w:rPr>
          <w:rFonts w:eastAsia="HelveticaNeue" w:cs="Arial"/>
          <w:szCs w:val="21"/>
        </w:rPr>
        <w:t xml:space="preserve"> o ustnego t</w:t>
      </w:r>
      <w:r w:rsidRPr="003E63B5">
        <w:rPr>
          <w:rFonts w:eastAsia="HelveticaNeue" w:cs="Arial" w:hint="eastAsia"/>
          <w:szCs w:val="21"/>
        </w:rPr>
        <w:t>ł</w:t>
      </w:r>
      <w:r w:rsidRPr="003E63B5">
        <w:rPr>
          <w:rFonts w:eastAsia="HelveticaNeue" w:cs="Arial"/>
          <w:szCs w:val="21"/>
        </w:rPr>
        <w:t>umacza.</w:t>
      </w:r>
    </w:p>
    <w:p w14:paraId="17D8A3E9" w14:textId="77777777" w:rsidR="003E63B5" w:rsidRPr="003E63B5" w:rsidRDefault="003E63B5" w:rsidP="003E63B5">
      <w:pPr>
        <w:autoSpaceDE w:val="0"/>
        <w:autoSpaceDN w:val="0"/>
        <w:adjustRightInd w:val="0"/>
        <w:spacing w:after="0" w:line="240" w:lineRule="auto"/>
        <w:rPr>
          <w:rFonts w:eastAsia="Calibri" w:cs="Arial"/>
          <w:szCs w:val="21"/>
        </w:rPr>
      </w:pPr>
    </w:p>
    <w:p w14:paraId="6D14DA5D" w14:textId="77777777" w:rsidR="003E63B5" w:rsidRPr="00927F62" w:rsidRDefault="003E63B5" w:rsidP="003E63B5">
      <w:pPr>
        <w:autoSpaceDE w:val="0"/>
        <w:autoSpaceDN w:val="0"/>
        <w:adjustRightInd w:val="0"/>
        <w:spacing w:after="0" w:line="240" w:lineRule="auto"/>
        <w:rPr>
          <w:rFonts w:eastAsia="Calibri" w:cs="Arial"/>
          <w:b/>
          <w:bCs/>
          <w:szCs w:val="21"/>
        </w:rPr>
      </w:pPr>
      <w:r w:rsidRPr="00927F62">
        <w:rPr>
          <w:rFonts w:eastAsia="Calibri" w:cs="Arial"/>
          <w:b/>
          <w:bCs/>
          <w:szCs w:val="21"/>
        </w:rPr>
        <w:t>Af-Soomaali Somali</w:t>
      </w:r>
    </w:p>
    <w:p w14:paraId="540A0EE1"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Daabacaadan waxay ku saabsan tahay gurisiinta. Haddii</w:t>
      </w:r>
    </w:p>
    <w:p w14:paraId="20E9B990"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aad qabto dhibaato xaga aqriska Ingiriisiga, waxaad</w:t>
      </w:r>
    </w:p>
    <w:p w14:paraId="41808B66"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caawimaad ka helaysaa daabacaaan. Fadlan la xiriir xafiiska</w:t>
      </w:r>
    </w:p>
    <w:p w14:paraId="7B70A9D5"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degaankaaga ama ka wac Language Link taleefanka</w:t>
      </w:r>
    </w:p>
    <w:p w14:paraId="2C305228"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(03) 9280 0795 wixii la xiriira turjumaanka.</w:t>
      </w:r>
    </w:p>
    <w:p w14:paraId="54CC9315" w14:textId="77777777" w:rsidR="003E63B5" w:rsidRPr="003E63B5" w:rsidRDefault="003E63B5" w:rsidP="003E63B5">
      <w:pPr>
        <w:autoSpaceDE w:val="0"/>
        <w:autoSpaceDN w:val="0"/>
        <w:adjustRightInd w:val="0"/>
        <w:spacing w:after="0" w:line="240" w:lineRule="auto"/>
        <w:rPr>
          <w:rFonts w:eastAsia="HelveticaNeue" w:cs="Arial"/>
          <w:szCs w:val="21"/>
        </w:rPr>
      </w:pPr>
    </w:p>
    <w:p w14:paraId="6BD0921A" w14:textId="77777777" w:rsidR="003E63B5" w:rsidRPr="00927F62" w:rsidRDefault="003E63B5" w:rsidP="003E63B5">
      <w:pPr>
        <w:autoSpaceDE w:val="0"/>
        <w:autoSpaceDN w:val="0"/>
        <w:adjustRightInd w:val="0"/>
        <w:spacing w:after="0" w:line="240" w:lineRule="auto"/>
        <w:rPr>
          <w:rFonts w:eastAsia="HelveticaNeue" w:cs="Arial"/>
          <w:b/>
          <w:bCs/>
          <w:szCs w:val="21"/>
        </w:rPr>
      </w:pPr>
      <w:r w:rsidRPr="00927F62">
        <w:rPr>
          <w:rFonts w:eastAsia="HelveticaNeue" w:cs="Arial"/>
          <w:b/>
          <w:bCs/>
          <w:szCs w:val="21"/>
        </w:rPr>
        <w:t>русский язык Russian</w:t>
      </w:r>
    </w:p>
    <w:p w14:paraId="3B81F232"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Эта публикация касается жилищных вопросов. Если</w:t>
      </w:r>
    </w:p>
    <w:p w14:paraId="033540A9"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вам трудно прочитать ее по-английски, то вам может</w:t>
      </w:r>
    </w:p>
    <w:p w14:paraId="2CFE345D"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быть предоставлена помощь. Вы можете обратиться</w:t>
      </w:r>
    </w:p>
    <w:p w14:paraId="2F2BAAA1"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в свой местный жилищный отдел или связаться с</w:t>
      </w:r>
    </w:p>
    <w:p w14:paraId="393DC0F9"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переводчиком, позвонив на Языковую линию (Language</w:t>
      </w:r>
    </w:p>
    <w:p w14:paraId="75BFCB48" w14:textId="1120EC2C"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Link) по номеру (03) 9280 0794.</w:t>
      </w:r>
    </w:p>
    <w:p w14:paraId="0FAD32F9" w14:textId="77777777" w:rsidR="003E63B5" w:rsidRDefault="003E63B5" w:rsidP="003E63B5">
      <w:pPr>
        <w:autoSpaceDE w:val="0"/>
        <w:autoSpaceDN w:val="0"/>
        <w:adjustRightInd w:val="0"/>
        <w:spacing w:after="0" w:line="240" w:lineRule="auto"/>
        <w:rPr>
          <w:rFonts w:eastAsia="Calibri" w:cs="Arial"/>
          <w:szCs w:val="21"/>
        </w:rPr>
      </w:pPr>
    </w:p>
    <w:p w14:paraId="59E67DF8" w14:textId="1078BCB9" w:rsidR="003E63B5" w:rsidRPr="00927F62" w:rsidRDefault="003E63B5" w:rsidP="003E63B5">
      <w:pPr>
        <w:autoSpaceDE w:val="0"/>
        <w:autoSpaceDN w:val="0"/>
        <w:adjustRightInd w:val="0"/>
        <w:spacing w:after="0" w:line="240" w:lineRule="auto"/>
        <w:rPr>
          <w:rFonts w:eastAsia="Calibri" w:cs="Arial"/>
          <w:b/>
          <w:bCs/>
          <w:szCs w:val="21"/>
        </w:rPr>
      </w:pPr>
      <w:r w:rsidRPr="00927F62">
        <w:rPr>
          <w:rFonts w:eastAsia="Calibri" w:cs="Arial"/>
          <w:b/>
          <w:bCs/>
          <w:szCs w:val="21"/>
        </w:rPr>
        <w:t>Español Spanish</w:t>
      </w:r>
    </w:p>
    <w:p w14:paraId="7A7B73D3"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Esta publicaci</w:t>
      </w:r>
      <w:r w:rsidRPr="003E63B5">
        <w:rPr>
          <w:rFonts w:eastAsia="HelveticaNeue" w:cs="Arial" w:hint="eastAsia"/>
          <w:szCs w:val="21"/>
        </w:rPr>
        <w:t>ó</w:t>
      </w:r>
      <w:r w:rsidRPr="003E63B5">
        <w:rPr>
          <w:rFonts w:eastAsia="HelveticaNeue" w:cs="Arial"/>
          <w:szCs w:val="21"/>
        </w:rPr>
        <w:t>n es sobre vivienda. Si tiene dificultad para</w:t>
      </w:r>
    </w:p>
    <w:p w14:paraId="6D175298"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leer ingl</w:t>
      </w:r>
      <w:r w:rsidRPr="003E63B5">
        <w:rPr>
          <w:rFonts w:eastAsia="HelveticaNeue" w:cs="Arial" w:hint="eastAsia"/>
          <w:szCs w:val="21"/>
        </w:rPr>
        <w:t>é</w:t>
      </w:r>
      <w:r w:rsidRPr="003E63B5">
        <w:rPr>
          <w:rFonts w:eastAsia="HelveticaNeue" w:cs="Arial"/>
          <w:szCs w:val="21"/>
        </w:rPr>
        <w:t>s, se le puede ayudar con esta publicaci</w:t>
      </w:r>
      <w:r w:rsidRPr="003E63B5">
        <w:rPr>
          <w:rFonts w:eastAsia="HelveticaNeue" w:cs="Arial" w:hint="eastAsia"/>
          <w:szCs w:val="21"/>
        </w:rPr>
        <w:t>ó</w:t>
      </w:r>
      <w:r w:rsidRPr="003E63B5">
        <w:rPr>
          <w:rFonts w:eastAsia="HelveticaNeue" w:cs="Arial"/>
          <w:szCs w:val="21"/>
        </w:rPr>
        <w:t>n. Por</w:t>
      </w:r>
    </w:p>
    <w:p w14:paraId="32C8959E"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favor p</w:t>
      </w:r>
      <w:r w:rsidRPr="003E63B5">
        <w:rPr>
          <w:rFonts w:eastAsia="HelveticaNeue" w:cs="Arial" w:hint="eastAsia"/>
          <w:szCs w:val="21"/>
        </w:rPr>
        <w:t>ó</w:t>
      </w:r>
      <w:r w:rsidRPr="003E63B5">
        <w:rPr>
          <w:rFonts w:eastAsia="HelveticaNeue" w:cs="Arial"/>
          <w:szCs w:val="21"/>
        </w:rPr>
        <w:t>ngase en contacto con su oficina local o llame a</w:t>
      </w:r>
    </w:p>
    <w:p w14:paraId="5420A6BD"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Language Link en el (03) 9280 0796.</w:t>
      </w:r>
    </w:p>
    <w:p w14:paraId="4290E8BD" w14:textId="5B9683B9" w:rsidR="005B7405" w:rsidRDefault="005B7405">
      <w:pPr>
        <w:spacing w:after="0" w:line="240" w:lineRule="auto"/>
        <w:rPr>
          <w:rFonts w:eastAsia="Calibri" w:cs="Arial"/>
          <w:szCs w:val="21"/>
        </w:rPr>
      </w:pPr>
      <w:r>
        <w:rPr>
          <w:rFonts w:eastAsia="Calibri" w:cs="Arial"/>
          <w:szCs w:val="21"/>
        </w:rPr>
        <w:br w:type="page"/>
      </w:r>
    </w:p>
    <w:p w14:paraId="699D4759" w14:textId="77777777" w:rsidR="003E63B5" w:rsidRPr="00927F62" w:rsidRDefault="003E63B5" w:rsidP="003E63B5">
      <w:pPr>
        <w:autoSpaceDE w:val="0"/>
        <w:autoSpaceDN w:val="0"/>
        <w:adjustRightInd w:val="0"/>
        <w:spacing w:after="0" w:line="240" w:lineRule="auto"/>
        <w:rPr>
          <w:rFonts w:eastAsia="Calibri" w:cs="Arial"/>
          <w:b/>
          <w:bCs/>
          <w:szCs w:val="21"/>
        </w:rPr>
      </w:pPr>
      <w:r w:rsidRPr="00927F62">
        <w:rPr>
          <w:rFonts w:eastAsia="Calibri" w:cs="Arial"/>
          <w:b/>
          <w:bCs/>
          <w:szCs w:val="21"/>
        </w:rPr>
        <w:lastRenderedPageBreak/>
        <w:t>Türkçe Turkish</w:t>
      </w:r>
    </w:p>
    <w:p w14:paraId="51C7031D"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Bu yay</w:t>
      </w:r>
      <w:r w:rsidRPr="003E63B5">
        <w:rPr>
          <w:rFonts w:eastAsia="HelveticaNeue" w:cs="Arial" w:hint="eastAsia"/>
          <w:szCs w:val="21"/>
        </w:rPr>
        <w:t>ı</w:t>
      </w:r>
      <w:r w:rsidRPr="003E63B5">
        <w:rPr>
          <w:rFonts w:eastAsia="HelveticaNeue" w:cs="Arial"/>
          <w:szCs w:val="21"/>
        </w:rPr>
        <w:t>n konutlar hakk</w:t>
      </w:r>
      <w:r w:rsidRPr="003E63B5">
        <w:rPr>
          <w:rFonts w:eastAsia="HelveticaNeue" w:cs="Arial" w:hint="eastAsia"/>
          <w:szCs w:val="21"/>
        </w:rPr>
        <w:t>ı</w:t>
      </w:r>
      <w:r w:rsidRPr="003E63B5">
        <w:rPr>
          <w:rFonts w:eastAsia="HelveticaNeue" w:cs="Arial"/>
          <w:szCs w:val="21"/>
        </w:rPr>
        <w:t>ndad</w:t>
      </w:r>
      <w:r w:rsidRPr="003E63B5">
        <w:rPr>
          <w:rFonts w:eastAsia="HelveticaNeue" w:cs="Arial" w:hint="eastAsia"/>
          <w:szCs w:val="21"/>
        </w:rPr>
        <w:t>ı</w:t>
      </w:r>
      <w:r w:rsidRPr="003E63B5">
        <w:rPr>
          <w:rFonts w:eastAsia="HelveticaNeue" w:cs="Arial"/>
          <w:szCs w:val="21"/>
        </w:rPr>
        <w:t xml:space="preserve">r. </w:t>
      </w:r>
      <w:r w:rsidRPr="003E63B5">
        <w:rPr>
          <w:rFonts w:eastAsia="HelveticaNeue" w:cs="Arial" w:hint="eastAsia"/>
          <w:szCs w:val="21"/>
        </w:rPr>
        <w:t>İ</w:t>
      </w:r>
      <w:r w:rsidRPr="003E63B5">
        <w:rPr>
          <w:rFonts w:eastAsia="HelveticaNeue" w:cs="Arial"/>
          <w:szCs w:val="21"/>
        </w:rPr>
        <w:t>ngilizce okumakta g</w:t>
      </w:r>
      <w:r w:rsidRPr="003E63B5">
        <w:rPr>
          <w:rFonts w:eastAsia="HelveticaNeue" w:cs="Arial" w:hint="eastAsia"/>
          <w:szCs w:val="21"/>
        </w:rPr>
        <w:t>üç</w:t>
      </w:r>
      <w:r w:rsidRPr="003E63B5">
        <w:rPr>
          <w:rFonts w:eastAsia="HelveticaNeue" w:cs="Arial"/>
          <w:szCs w:val="21"/>
        </w:rPr>
        <w:t>l</w:t>
      </w:r>
      <w:r w:rsidRPr="003E63B5">
        <w:rPr>
          <w:rFonts w:eastAsia="HelveticaNeue" w:cs="Arial" w:hint="eastAsia"/>
          <w:szCs w:val="21"/>
        </w:rPr>
        <w:t>ü</w:t>
      </w:r>
      <w:r w:rsidRPr="003E63B5">
        <w:rPr>
          <w:rFonts w:eastAsia="HelveticaNeue" w:cs="Arial"/>
          <w:szCs w:val="21"/>
        </w:rPr>
        <w:t>k</w:t>
      </w:r>
    </w:p>
    <w:p w14:paraId="5ACF4AF2"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hint="eastAsia"/>
          <w:szCs w:val="21"/>
        </w:rPr>
        <w:t>ç</w:t>
      </w:r>
      <w:r w:rsidRPr="003E63B5">
        <w:rPr>
          <w:rFonts w:eastAsia="HelveticaNeue" w:cs="Arial"/>
          <w:szCs w:val="21"/>
        </w:rPr>
        <w:t>ekiyorsan</w:t>
      </w:r>
      <w:r w:rsidRPr="003E63B5">
        <w:rPr>
          <w:rFonts w:eastAsia="HelveticaNeue" w:cs="Arial" w:hint="eastAsia"/>
          <w:szCs w:val="21"/>
        </w:rPr>
        <w:t>ı</w:t>
      </w:r>
      <w:r w:rsidRPr="003E63B5">
        <w:rPr>
          <w:rFonts w:eastAsia="HelveticaNeue" w:cs="Arial"/>
          <w:szCs w:val="21"/>
        </w:rPr>
        <w:t>z, bu yay</w:t>
      </w:r>
      <w:r w:rsidRPr="003E63B5">
        <w:rPr>
          <w:rFonts w:eastAsia="HelveticaNeue" w:cs="Arial" w:hint="eastAsia"/>
          <w:szCs w:val="21"/>
        </w:rPr>
        <w:t>ı</w:t>
      </w:r>
      <w:r w:rsidRPr="003E63B5">
        <w:rPr>
          <w:rFonts w:eastAsia="HelveticaNeue" w:cs="Arial"/>
          <w:szCs w:val="21"/>
        </w:rPr>
        <w:t>nla ilgili yard</w:t>
      </w:r>
      <w:r w:rsidRPr="003E63B5">
        <w:rPr>
          <w:rFonts w:eastAsia="HelveticaNeue" w:cs="Arial" w:hint="eastAsia"/>
          <w:szCs w:val="21"/>
        </w:rPr>
        <w:t>ı</w:t>
      </w:r>
      <w:r w:rsidRPr="003E63B5">
        <w:rPr>
          <w:rFonts w:eastAsia="HelveticaNeue" w:cs="Arial"/>
          <w:szCs w:val="21"/>
        </w:rPr>
        <w:t>m alabilirsiniz. L</w:t>
      </w:r>
      <w:r w:rsidRPr="003E63B5">
        <w:rPr>
          <w:rFonts w:eastAsia="HelveticaNeue" w:cs="Arial" w:hint="eastAsia"/>
          <w:szCs w:val="21"/>
        </w:rPr>
        <w:t>ü</w:t>
      </w:r>
      <w:r w:rsidRPr="003E63B5">
        <w:rPr>
          <w:rFonts w:eastAsia="HelveticaNeue" w:cs="Arial"/>
          <w:szCs w:val="21"/>
        </w:rPr>
        <w:t>tfen</w:t>
      </w:r>
    </w:p>
    <w:p w14:paraId="5D7B16D4"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yerel ofisinizle ili</w:t>
      </w:r>
      <w:r w:rsidRPr="003E63B5">
        <w:rPr>
          <w:rFonts w:eastAsia="HelveticaNeue" w:cs="Arial" w:hint="eastAsia"/>
          <w:szCs w:val="21"/>
        </w:rPr>
        <w:t>ş</w:t>
      </w:r>
      <w:r w:rsidRPr="003E63B5">
        <w:rPr>
          <w:rFonts w:eastAsia="HelveticaNeue" w:cs="Arial"/>
          <w:szCs w:val="21"/>
        </w:rPr>
        <w:t>kiye ge</w:t>
      </w:r>
      <w:r w:rsidRPr="003E63B5">
        <w:rPr>
          <w:rFonts w:eastAsia="HelveticaNeue" w:cs="Arial" w:hint="eastAsia"/>
          <w:szCs w:val="21"/>
        </w:rPr>
        <w:t>ç</w:t>
      </w:r>
      <w:r w:rsidRPr="003E63B5">
        <w:rPr>
          <w:rFonts w:eastAsia="HelveticaNeue" w:cs="Arial"/>
          <w:szCs w:val="21"/>
        </w:rPr>
        <w:t>in veya bir terc</w:t>
      </w:r>
      <w:r w:rsidRPr="003E63B5">
        <w:rPr>
          <w:rFonts w:eastAsia="HelveticaNeue" w:cs="Arial" w:hint="eastAsia"/>
          <w:szCs w:val="21"/>
        </w:rPr>
        <w:t>ü</w:t>
      </w:r>
      <w:r w:rsidRPr="003E63B5">
        <w:rPr>
          <w:rFonts w:eastAsia="HelveticaNeue" w:cs="Arial"/>
          <w:szCs w:val="21"/>
        </w:rPr>
        <w:t>man i</w:t>
      </w:r>
      <w:r w:rsidRPr="003E63B5">
        <w:rPr>
          <w:rFonts w:eastAsia="HelveticaNeue" w:cs="Arial" w:hint="eastAsia"/>
          <w:szCs w:val="21"/>
        </w:rPr>
        <w:t>ç</w:t>
      </w:r>
      <w:r w:rsidRPr="003E63B5">
        <w:rPr>
          <w:rFonts w:eastAsia="HelveticaNeue" w:cs="Arial"/>
          <w:szCs w:val="21"/>
        </w:rPr>
        <w:t>in (03) 9280</w:t>
      </w:r>
    </w:p>
    <w:p w14:paraId="5627B8F4"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0797</w:t>
      </w:r>
      <w:r w:rsidRPr="003E63B5">
        <w:rPr>
          <w:rFonts w:eastAsia="HelveticaNeue" w:cs="Arial" w:hint="eastAsia"/>
          <w:szCs w:val="21"/>
        </w:rPr>
        <w:t>’</w:t>
      </w:r>
      <w:r w:rsidRPr="003E63B5">
        <w:rPr>
          <w:rFonts w:eastAsia="HelveticaNeue" w:cs="Arial"/>
          <w:szCs w:val="21"/>
        </w:rPr>
        <w:t>den Dil Ba</w:t>
      </w:r>
      <w:r w:rsidRPr="003E63B5">
        <w:rPr>
          <w:rFonts w:eastAsia="HelveticaNeue" w:cs="Arial" w:hint="eastAsia"/>
          <w:szCs w:val="21"/>
        </w:rPr>
        <w:t>ğ</w:t>
      </w:r>
      <w:r w:rsidRPr="003E63B5">
        <w:rPr>
          <w:rFonts w:eastAsia="HelveticaNeue" w:cs="Arial"/>
          <w:szCs w:val="21"/>
        </w:rPr>
        <w:t>lant</w:t>
      </w:r>
      <w:r w:rsidRPr="003E63B5">
        <w:rPr>
          <w:rFonts w:eastAsia="HelveticaNeue" w:cs="Arial" w:hint="eastAsia"/>
          <w:szCs w:val="21"/>
        </w:rPr>
        <w:t>ı</w:t>
      </w:r>
      <w:r w:rsidRPr="003E63B5">
        <w:rPr>
          <w:rFonts w:eastAsia="HelveticaNeue" w:cs="Arial"/>
          <w:szCs w:val="21"/>
        </w:rPr>
        <w:t>s</w:t>
      </w:r>
      <w:r w:rsidRPr="003E63B5">
        <w:rPr>
          <w:rFonts w:eastAsia="HelveticaNeue" w:cs="Arial" w:hint="eastAsia"/>
          <w:szCs w:val="21"/>
        </w:rPr>
        <w:t>ı</w:t>
      </w:r>
      <w:r w:rsidRPr="003E63B5">
        <w:rPr>
          <w:rFonts w:eastAsia="HelveticaNeue" w:cs="Arial" w:hint="eastAsia"/>
          <w:szCs w:val="21"/>
        </w:rPr>
        <w:t>’</w:t>
      </w:r>
      <w:r w:rsidRPr="003E63B5">
        <w:rPr>
          <w:rFonts w:eastAsia="HelveticaNeue" w:cs="Arial"/>
          <w:szCs w:val="21"/>
        </w:rPr>
        <w:t>n</w:t>
      </w:r>
      <w:r w:rsidRPr="003E63B5">
        <w:rPr>
          <w:rFonts w:eastAsia="HelveticaNeue" w:cs="Arial" w:hint="eastAsia"/>
          <w:szCs w:val="21"/>
        </w:rPr>
        <w:t>ı</w:t>
      </w:r>
      <w:r w:rsidRPr="003E63B5">
        <w:rPr>
          <w:rFonts w:eastAsia="HelveticaNeue" w:cs="Arial"/>
          <w:szCs w:val="21"/>
        </w:rPr>
        <w:t xml:space="preserve"> aray</w:t>
      </w:r>
      <w:r w:rsidRPr="003E63B5">
        <w:rPr>
          <w:rFonts w:eastAsia="HelveticaNeue" w:cs="Arial" w:hint="eastAsia"/>
          <w:szCs w:val="21"/>
        </w:rPr>
        <w:t>ı</w:t>
      </w:r>
      <w:r w:rsidRPr="003E63B5">
        <w:rPr>
          <w:rFonts w:eastAsia="HelveticaNeue" w:cs="Arial"/>
          <w:szCs w:val="21"/>
        </w:rPr>
        <w:t>n.</w:t>
      </w:r>
    </w:p>
    <w:p w14:paraId="4CEF3EBC" w14:textId="77777777" w:rsidR="003E63B5" w:rsidRPr="003E63B5" w:rsidRDefault="003E63B5" w:rsidP="003E63B5">
      <w:pPr>
        <w:autoSpaceDE w:val="0"/>
        <w:autoSpaceDN w:val="0"/>
        <w:adjustRightInd w:val="0"/>
        <w:spacing w:after="0" w:line="240" w:lineRule="auto"/>
        <w:rPr>
          <w:rFonts w:eastAsia="HelveticaNeue" w:cs="Arial"/>
          <w:szCs w:val="21"/>
        </w:rPr>
      </w:pPr>
    </w:p>
    <w:p w14:paraId="114680D3" w14:textId="77777777" w:rsidR="003E63B5" w:rsidRPr="00927F62" w:rsidRDefault="003E63B5" w:rsidP="003E63B5">
      <w:pPr>
        <w:autoSpaceDE w:val="0"/>
        <w:autoSpaceDN w:val="0"/>
        <w:adjustRightInd w:val="0"/>
        <w:spacing w:after="0" w:line="240" w:lineRule="auto"/>
        <w:rPr>
          <w:rFonts w:eastAsia="Calibri" w:cs="Arial"/>
          <w:b/>
          <w:bCs/>
          <w:szCs w:val="21"/>
        </w:rPr>
      </w:pPr>
      <w:r w:rsidRPr="00927F62">
        <w:rPr>
          <w:rFonts w:eastAsia="HelveticaNeue-Medium" w:cs="Arial"/>
          <w:b/>
          <w:bCs/>
          <w:szCs w:val="21"/>
        </w:rPr>
        <w:t xml:space="preserve">Tiếng Việt </w:t>
      </w:r>
      <w:r w:rsidRPr="00927F62">
        <w:rPr>
          <w:rFonts w:eastAsia="Calibri" w:cs="Arial"/>
          <w:b/>
          <w:bCs/>
          <w:szCs w:val="21"/>
        </w:rPr>
        <w:t>Vietnamese</w:t>
      </w:r>
    </w:p>
    <w:p w14:paraId="58C8DFEA"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hint="eastAsia"/>
          <w:szCs w:val="21"/>
        </w:rPr>
        <w:t>Ấ</w:t>
      </w:r>
      <w:r w:rsidRPr="003E63B5">
        <w:rPr>
          <w:rFonts w:eastAsia="HelveticaNeue" w:cs="Arial"/>
          <w:szCs w:val="21"/>
        </w:rPr>
        <w:t>n ph</w:t>
      </w:r>
      <w:r w:rsidRPr="003E63B5">
        <w:rPr>
          <w:rFonts w:eastAsia="HelveticaNeue" w:cs="Arial" w:hint="eastAsia"/>
          <w:szCs w:val="21"/>
        </w:rPr>
        <w:t>ẩ</w:t>
      </w:r>
      <w:r w:rsidRPr="003E63B5">
        <w:rPr>
          <w:rFonts w:eastAsia="HelveticaNeue" w:cs="Arial"/>
          <w:szCs w:val="21"/>
        </w:rPr>
        <w:t>m n</w:t>
      </w:r>
      <w:r w:rsidRPr="003E63B5">
        <w:rPr>
          <w:rFonts w:eastAsia="HelveticaNeue" w:cs="Arial" w:hint="eastAsia"/>
          <w:szCs w:val="21"/>
        </w:rPr>
        <w:t>à</w:t>
      </w:r>
      <w:r w:rsidRPr="003E63B5">
        <w:rPr>
          <w:rFonts w:eastAsia="HelveticaNeue" w:cs="Arial"/>
          <w:szCs w:val="21"/>
        </w:rPr>
        <w:t>y n</w:t>
      </w:r>
      <w:r w:rsidRPr="003E63B5">
        <w:rPr>
          <w:rFonts w:eastAsia="HelveticaNeue" w:cs="Arial" w:hint="eastAsia"/>
          <w:szCs w:val="21"/>
        </w:rPr>
        <w:t>ó</w:t>
      </w:r>
      <w:r w:rsidRPr="003E63B5">
        <w:rPr>
          <w:rFonts w:eastAsia="HelveticaNeue" w:cs="Arial"/>
          <w:szCs w:val="21"/>
        </w:rPr>
        <w:t>i v</w:t>
      </w:r>
      <w:r w:rsidRPr="003E63B5">
        <w:rPr>
          <w:rFonts w:eastAsia="HelveticaNeue" w:cs="Arial" w:hint="eastAsia"/>
          <w:szCs w:val="21"/>
        </w:rPr>
        <w:t>ề</w:t>
      </w:r>
      <w:r w:rsidRPr="003E63B5">
        <w:rPr>
          <w:rFonts w:eastAsia="HelveticaNeue" w:cs="Arial"/>
          <w:szCs w:val="21"/>
        </w:rPr>
        <w:t xml:space="preserve"> v</w:t>
      </w:r>
      <w:r w:rsidRPr="003E63B5">
        <w:rPr>
          <w:rFonts w:eastAsia="HelveticaNeue" w:cs="Arial" w:hint="eastAsia"/>
          <w:szCs w:val="21"/>
        </w:rPr>
        <w:t>ấ</w:t>
      </w:r>
      <w:r w:rsidRPr="003E63B5">
        <w:rPr>
          <w:rFonts w:eastAsia="HelveticaNeue" w:cs="Arial"/>
          <w:szCs w:val="21"/>
        </w:rPr>
        <w:t xml:space="preserve">n </w:t>
      </w:r>
      <w:r w:rsidRPr="003E63B5">
        <w:rPr>
          <w:rFonts w:eastAsia="HelveticaNeue" w:cs="Arial" w:hint="eastAsia"/>
          <w:szCs w:val="21"/>
        </w:rPr>
        <w:t>đề</w:t>
      </w:r>
      <w:r w:rsidRPr="003E63B5">
        <w:rPr>
          <w:rFonts w:eastAsia="HelveticaNeue" w:cs="Arial"/>
          <w:szCs w:val="21"/>
        </w:rPr>
        <w:t xml:space="preserve"> nh</w:t>
      </w:r>
      <w:r w:rsidRPr="003E63B5">
        <w:rPr>
          <w:rFonts w:eastAsia="HelveticaNeue" w:cs="Arial" w:hint="eastAsia"/>
          <w:szCs w:val="21"/>
        </w:rPr>
        <w:t>à</w:t>
      </w:r>
      <w:r w:rsidRPr="003E63B5">
        <w:rPr>
          <w:rFonts w:eastAsia="HelveticaNeue" w:cs="Arial"/>
          <w:szCs w:val="21"/>
        </w:rPr>
        <w:t xml:space="preserve"> </w:t>
      </w:r>
      <w:r w:rsidRPr="003E63B5">
        <w:rPr>
          <w:rFonts w:eastAsia="HelveticaNeue" w:cs="Arial" w:hint="eastAsia"/>
          <w:szCs w:val="21"/>
        </w:rPr>
        <w:t>ở</w:t>
      </w:r>
      <w:r w:rsidRPr="003E63B5">
        <w:rPr>
          <w:rFonts w:eastAsia="HelveticaNeue" w:cs="Arial"/>
          <w:szCs w:val="21"/>
        </w:rPr>
        <w:t>. N</w:t>
      </w:r>
      <w:r w:rsidRPr="003E63B5">
        <w:rPr>
          <w:rFonts w:eastAsia="HelveticaNeue" w:cs="Arial" w:hint="eastAsia"/>
          <w:szCs w:val="21"/>
        </w:rPr>
        <w:t>ế</w:t>
      </w:r>
      <w:r w:rsidRPr="003E63B5">
        <w:rPr>
          <w:rFonts w:eastAsia="HelveticaNeue" w:cs="Arial"/>
          <w:szCs w:val="21"/>
        </w:rPr>
        <w:t>u qu</w:t>
      </w:r>
      <w:r w:rsidRPr="003E63B5">
        <w:rPr>
          <w:rFonts w:eastAsia="HelveticaNeue" w:cs="Arial" w:hint="eastAsia"/>
          <w:szCs w:val="21"/>
        </w:rPr>
        <w:t>ý</w:t>
      </w:r>
      <w:r w:rsidRPr="003E63B5">
        <w:rPr>
          <w:rFonts w:eastAsia="HelveticaNeue" w:cs="Arial"/>
          <w:szCs w:val="21"/>
        </w:rPr>
        <w:t xml:space="preserve"> v</w:t>
      </w:r>
      <w:r w:rsidRPr="003E63B5">
        <w:rPr>
          <w:rFonts w:eastAsia="HelveticaNeue" w:cs="Arial" w:hint="eastAsia"/>
          <w:szCs w:val="21"/>
        </w:rPr>
        <w:t>ị</w:t>
      </w:r>
      <w:r w:rsidRPr="003E63B5">
        <w:rPr>
          <w:rFonts w:eastAsia="HelveticaNeue" w:cs="Arial"/>
          <w:szCs w:val="21"/>
        </w:rPr>
        <w:t xml:space="preserve"> g</w:t>
      </w:r>
      <w:r w:rsidRPr="003E63B5">
        <w:rPr>
          <w:rFonts w:eastAsia="HelveticaNeue" w:cs="Arial" w:hint="eastAsia"/>
          <w:szCs w:val="21"/>
        </w:rPr>
        <w:t>ặ</w:t>
      </w:r>
      <w:r w:rsidRPr="003E63B5">
        <w:rPr>
          <w:rFonts w:eastAsia="HelveticaNeue" w:cs="Arial"/>
          <w:szCs w:val="21"/>
        </w:rPr>
        <w:t>p kh</w:t>
      </w:r>
      <w:r w:rsidRPr="003E63B5">
        <w:rPr>
          <w:rFonts w:eastAsia="HelveticaNeue" w:cs="Arial" w:hint="eastAsia"/>
          <w:szCs w:val="21"/>
        </w:rPr>
        <w:t>ó</w:t>
      </w:r>
      <w:r w:rsidRPr="003E63B5">
        <w:rPr>
          <w:rFonts w:eastAsia="HelveticaNeue" w:cs="Arial"/>
          <w:szCs w:val="21"/>
        </w:rPr>
        <w:t xml:space="preserve"> kh</w:t>
      </w:r>
      <w:r w:rsidRPr="003E63B5">
        <w:rPr>
          <w:rFonts w:eastAsia="HelveticaNeue" w:cs="Arial" w:hint="eastAsia"/>
          <w:szCs w:val="21"/>
        </w:rPr>
        <w:t>ă</w:t>
      </w:r>
      <w:r w:rsidRPr="003E63B5">
        <w:rPr>
          <w:rFonts w:eastAsia="HelveticaNeue" w:cs="Arial"/>
          <w:szCs w:val="21"/>
        </w:rPr>
        <w:t>n</w:t>
      </w:r>
    </w:p>
    <w:p w14:paraId="2D42F5DE"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hint="eastAsia"/>
          <w:szCs w:val="21"/>
        </w:rPr>
        <w:t>đọ</w:t>
      </w:r>
      <w:r w:rsidRPr="003E63B5">
        <w:rPr>
          <w:rFonts w:eastAsia="HelveticaNeue" w:cs="Arial"/>
          <w:szCs w:val="21"/>
        </w:rPr>
        <w:t>c ti</w:t>
      </w:r>
      <w:r w:rsidRPr="003E63B5">
        <w:rPr>
          <w:rFonts w:eastAsia="HelveticaNeue" w:cs="Arial" w:hint="eastAsia"/>
          <w:szCs w:val="21"/>
        </w:rPr>
        <w:t>ế</w:t>
      </w:r>
      <w:r w:rsidRPr="003E63B5">
        <w:rPr>
          <w:rFonts w:eastAsia="HelveticaNeue" w:cs="Arial"/>
          <w:szCs w:val="21"/>
        </w:rPr>
        <w:t>ng Anh, qu</w:t>
      </w:r>
      <w:r w:rsidRPr="003E63B5">
        <w:rPr>
          <w:rFonts w:eastAsia="HelveticaNeue" w:cs="Arial" w:hint="eastAsia"/>
          <w:szCs w:val="21"/>
        </w:rPr>
        <w:t>ý</w:t>
      </w:r>
      <w:r w:rsidRPr="003E63B5">
        <w:rPr>
          <w:rFonts w:eastAsia="HelveticaNeue" w:cs="Arial"/>
          <w:szCs w:val="21"/>
        </w:rPr>
        <w:t xml:space="preserve"> v</w:t>
      </w:r>
      <w:r w:rsidRPr="003E63B5">
        <w:rPr>
          <w:rFonts w:eastAsia="HelveticaNeue" w:cs="Arial" w:hint="eastAsia"/>
          <w:szCs w:val="21"/>
        </w:rPr>
        <w:t>ị</w:t>
      </w:r>
      <w:r w:rsidRPr="003E63B5">
        <w:rPr>
          <w:rFonts w:eastAsia="HelveticaNeue" w:cs="Arial"/>
          <w:szCs w:val="21"/>
        </w:rPr>
        <w:t xml:space="preserve"> c</w:t>
      </w:r>
      <w:r w:rsidRPr="003E63B5">
        <w:rPr>
          <w:rFonts w:eastAsia="HelveticaNeue" w:cs="Arial" w:hint="eastAsia"/>
          <w:szCs w:val="21"/>
        </w:rPr>
        <w:t>ó</w:t>
      </w:r>
      <w:r w:rsidRPr="003E63B5">
        <w:rPr>
          <w:rFonts w:eastAsia="HelveticaNeue" w:cs="Arial"/>
          <w:szCs w:val="21"/>
        </w:rPr>
        <w:t xml:space="preserve"> th</w:t>
      </w:r>
      <w:r w:rsidRPr="003E63B5">
        <w:rPr>
          <w:rFonts w:eastAsia="HelveticaNeue" w:cs="Arial" w:hint="eastAsia"/>
          <w:szCs w:val="21"/>
        </w:rPr>
        <w:t>ể</w:t>
      </w:r>
      <w:r w:rsidRPr="003E63B5">
        <w:rPr>
          <w:rFonts w:eastAsia="HelveticaNeue" w:cs="Arial"/>
          <w:szCs w:val="21"/>
        </w:rPr>
        <w:t xml:space="preserve"> </w:t>
      </w:r>
      <w:r w:rsidRPr="003E63B5">
        <w:rPr>
          <w:rFonts w:eastAsia="HelveticaNeue" w:cs="Arial" w:hint="eastAsia"/>
          <w:szCs w:val="21"/>
        </w:rPr>
        <w:t>đượ</w:t>
      </w:r>
      <w:r w:rsidRPr="003E63B5">
        <w:rPr>
          <w:rFonts w:eastAsia="HelveticaNeue" w:cs="Arial"/>
          <w:szCs w:val="21"/>
        </w:rPr>
        <w:t>c gi</w:t>
      </w:r>
      <w:r w:rsidRPr="003E63B5">
        <w:rPr>
          <w:rFonts w:eastAsia="HelveticaNeue" w:cs="Arial" w:hint="eastAsia"/>
          <w:szCs w:val="21"/>
        </w:rPr>
        <w:t>ú</w:t>
      </w:r>
      <w:r w:rsidRPr="003E63B5">
        <w:rPr>
          <w:rFonts w:eastAsia="HelveticaNeue" w:cs="Arial"/>
          <w:szCs w:val="21"/>
        </w:rPr>
        <w:t xml:space="preserve">p </w:t>
      </w:r>
      <w:r w:rsidRPr="003E63B5">
        <w:rPr>
          <w:rFonts w:eastAsia="HelveticaNeue" w:cs="Arial" w:hint="eastAsia"/>
          <w:szCs w:val="21"/>
        </w:rPr>
        <w:t>đỡ</w:t>
      </w:r>
      <w:r w:rsidRPr="003E63B5">
        <w:rPr>
          <w:rFonts w:eastAsia="HelveticaNeue" w:cs="Arial"/>
          <w:szCs w:val="21"/>
        </w:rPr>
        <w:t xml:space="preserve"> </w:t>
      </w:r>
      <w:r w:rsidRPr="003E63B5">
        <w:rPr>
          <w:rFonts w:eastAsia="HelveticaNeue" w:cs="Arial" w:hint="eastAsia"/>
          <w:szCs w:val="21"/>
        </w:rPr>
        <w:t>để</w:t>
      </w:r>
      <w:r w:rsidRPr="003E63B5">
        <w:rPr>
          <w:rFonts w:eastAsia="HelveticaNeue" w:cs="Arial"/>
          <w:szCs w:val="21"/>
        </w:rPr>
        <w:t xml:space="preserve"> hi</w:t>
      </w:r>
      <w:r w:rsidRPr="003E63B5">
        <w:rPr>
          <w:rFonts w:eastAsia="HelveticaNeue" w:cs="Arial" w:hint="eastAsia"/>
          <w:szCs w:val="21"/>
        </w:rPr>
        <w:t>ể</w:t>
      </w:r>
      <w:r w:rsidRPr="003E63B5">
        <w:rPr>
          <w:rFonts w:eastAsia="HelveticaNeue" w:cs="Arial"/>
          <w:szCs w:val="21"/>
        </w:rPr>
        <w:t xml:space="preserve">u </w:t>
      </w:r>
      <w:r w:rsidRPr="003E63B5">
        <w:rPr>
          <w:rFonts w:eastAsia="HelveticaNeue" w:cs="Arial" w:hint="eastAsia"/>
          <w:szCs w:val="21"/>
        </w:rPr>
        <w:t>ấ</w:t>
      </w:r>
      <w:r w:rsidRPr="003E63B5">
        <w:rPr>
          <w:rFonts w:eastAsia="HelveticaNeue" w:cs="Arial"/>
          <w:szCs w:val="21"/>
        </w:rPr>
        <w:t>n ph</w:t>
      </w:r>
      <w:r w:rsidRPr="003E63B5">
        <w:rPr>
          <w:rFonts w:eastAsia="HelveticaNeue" w:cs="Arial" w:hint="eastAsia"/>
          <w:szCs w:val="21"/>
        </w:rPr>
        <w:t>ẩ</w:t>
      </w:r>
      <w:r w:rsidRPr="003E63B5">
        <w:rPr>
          <w:rFonts w:eastAsia="HelveticaNeue" w:cs="Arial"/>
          <w:szCs w:val="21"/>
        </w:rPr>
        <w:t>m</w:t>
      </w:r>
    </w:p>
    <w:p w14:paraId="7CDF01AA"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n</w:t>
      </w:r>
      <w:r w:rsidRPr="003E63B5">
        <w:rPr>
          <w:rFonts w:eastAsia="HelveticaNeue" w:cs="Arial" w:hint="eastAsia"/>
          <w:szCs w:val="21"/>
        </w:rPr>
        <w:t>à</w:t>
      </w:r>
      <w:r w:rsidRPr="003E63B5">
        <w:rPr>
          <w:rFonts w:eastAsia="HelveticaNeue" w:cs="Arial"/>
          <w:szCs w:val="21"/>
        </w:rPr>
        <w:t>y. Xin h</w:t>
      </w:r>
      <w:r w:rsidRPr="003E63B5">
        <w:rPr>
          <w:rFonts w:eastAsia="HelveticaNeue" w:cs="Arial" w:hint="eastAsia"/>
          <w:szCs w:val="21"/>
        </w:rPr>
        <w:t>ã</w:t>
      </w:r>
      <w:r w:rsidRPr="003E63B5">
        <w:rPr>
          <w:rFonts w:eastAsia="HelveticaNeue" w:cs="Arial"/>
          <w:szCs w:val="21"/>
        </w:rPr>
        <w:t>y li</w:t>
      </w:r>
      <w:r w:rsidRPr="003E63B5">
        <w:rPr>
          <w:rFonts w:eastAsia="HelveticaNeue" w:cs="Arial" w:hint="eastAsia"/>
          <w:szCs w:val="21"/>
        </w:rPr>
        <w:t>ê</w:t>
      </w:r>
      <w:r w:rsidRPr="003E63B5">
        <w:rPr>
          <w:rFonts w:eastAsia="HelveticaNeue" w:cs="Arial"/>
          <w:szCs w:val="21"/>
        </w:rPr>
        <w:t>n l</w:t>
      </w:r>
      <w:r w:rsidRPr="003E63B5">
        <w:rPr>
          <w:rFonts w:eastAsia="HelveticaNeue" w:cs="Arial" w:hint="eastAsia"/>
          <w:szCs w:val="21"/>
        </w:rPr>
        <w:t>ạ</w:t>
      </w:r>
      <w:r w:rsidRPr="003E63B5">
        <w:rPr>
          <w:rFonts w:eastAsia="HelveticaNeue" w:cs="Arial"/>
          <w:szCs w:val="21"/>
        </w:rPr>
        <w:t>c v</w:t>
      </w:r>
      <w:r w:rsidRPr="003E63B5">
        <w:rPr>
          <w:rFonts w:eastAsia="HelveticaNeue" w:cs="Arial" w:hint="eastAsia"/>
          <w:szCs w:val="21"/>
        </w:rPr>
        <w:t>ớ</w:t>
      </w:r>
      <w:r w:rsidRPr="003E63B5">
        <w:rPr>
          <w:rFonts w:eastAsia="HelveticaNeue" w:cs="Arial"/>
          <w:szCs w:val="21"/>
        </w:rPr>
        <w:t>i v</w:t>
      </w:r>
      <w:r w:rsidRPr="003E63B5">
        <w:rPr>
          <w:rFonts w:eastAsia="HelveticaNeue" w:cs="Arial" w:hint="eastAsia"/>
          <w:szCs w:val="21"/>
        </w:rPr>
        <w:t>ă</w:t>
      </w:r>
      <w:r w:rsidRPr="003E63B5">
        <w:rPr>
          <w:rFonts w:eastAsia="HelveticaNeue" w:cs="Arial"/>
          <w:szCs w:val="21"/>
        </w:rPr>
        <w:t>n ph</w:t>
      </w:r>
      <w:r w:rsidRPr="003E63B5">
        <w:rPr>
          <w:rFonts w:eastAsia="HelveticaNeue" w:cs="Arial" w:hint="eastAsia"/>
          <w:szCs w:val="21"/>
        </w:rPr>
        <w:t>ò</w:t>
      </w:r>
      <w:r w:rsidRPr="003E63B5">
        <w:rPr>
          <w:rFonts w:eastAsia="HelveticaNeue" w:cs="Arial"/>
          <w:szCs w:val="21"/>
        </w:rPr>
        <w:t xml:space="preserve">ng </w:t>
      </w:r>
      <w:r w:rsidRPr="003E63B5">
        <w:rPr>
          <w:rFonts w:eastAsia="HelveticaNeue" w:cs="Arial" w:hint="eastAsia"/>
          <w:szCs w:val="21"/>
        </w:rPr>
        <w:t>đị</w:t>
      </w:r>
      <w:r w:rsidRPr="003E63B5">
        <w:rPr>
          <w:rFonts w:eastAsia="HelveticaNeue" w:cs="Arial"/>
          <w:szCs w:val="21"/>
        </w:rPr>
        <w:t>a ph</w:t>
      </w:r>
      <w:r w:rsidRPr="003E63B5">
        <w:rPr>
          <w:rFonts w:eastAsia="HelveticaNeue" w:cs="Arial" w:hint="eastAsia"/>
          <w:szCs w:val="21"/>
        </w:rPr>
        <w:t>ươ</w:t>
      </w:r>
      <w:r w:rsidRPr="003E63B5">
        <w:rPr>
          <w:rFonts w:eastAsia="HelveticaNeue" w:cs="Arial"/>
          <w:szCs w:val="21"/>
        </w:rPr>
        <w:t>ng ho</w:t>
      </w:r>
      <w:r w:rsidRPr="003E63B5">
        <w:rPr>
          <w:rFonts w:eastAsia="HelveticaNeue" w:cs="Arial" w:hint="eastAsia"/>
          <w:szCs w:val="21"/>
        </w:rPr>
        <w:t>ặ</w:t>
      </w:r>
      <w:r w:rsidRPr="003E63B5">
        <w:rPr>
          <w:rFonts w:eastAsia="HelveticaNeue" w:cs="Arial"/>
          <w:szCs w:val="21"/>
        </w:rPr>
        <w:t>c g</w:t>
      </w:r>
      <w:r w:rsidRPr="003E63B5">
        <w:rPr>
          <w:rFonts w:eastAsia="HelveticaNeue" w:cs="Arial" w:hint="eastAsia"/>
          <w:szCs w:val="21"/>
        </w:rPr>
        <w:t>ọ</w:t>
      </w:r>
      <w:r w:rsidRPr="003E63B5">
        <w:rPr>
          <w:rFonts w:eastAsia="HelveticaNeue" w:cs="Arial"/>
          <w:szCs w:val="21"/>
        </w:rPr>
        <w:t>i</w:t>
      </w:r>
    </w:p>
    <w:p w14:paraId="124FC38F"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cho Language Link theo s</w:t>
      </w:r>
      <w:r w:rsidRPr="003E63B5">
        <w:rPr>
          <w:rFonts w:eastAsia="HelveticaNeue" w:cs="Arial" w:hint="eastAsia"/>
          <w:szCs w:val="21"/>
        </w:rPr>
        <w:t>ố</w:t>
      </w:r>
      <w:r w:rsidRPr="003E63B5">
        <w:rPr>
          <w:rFonts w:eastAsia="HelveticaNeue" w:cs="Arial"/>
          <w:szCs w:val="21"/>
        </w:rPr>
        <w:t xml:space="preserve"> (03) 9280 0798 </w:t>
      </w:r>
      <w:r w:rsidRPr="003E63B5">
        <w:rPr>
          <w:rFonts w:eastAsia="HelveticaNeue" w:cs="Arial" w:hint="eastAsia"/>
          <w:szCs w:val="21"/>
        </w:rPr>
        <w:t>để</w:t>
      </w:r>
      <w:r w:rsidRPr="003E63B5">
        <w:rPr>
          <w:rFonts w:eastAsia="HelveticaNeue" w:cs="Arial"/>
          <w:szCs w:val="21"/>
        </w:rPr>
        <w:t xml:space="preserve"> c</w:t>
      </w:r>
      <w:r w:rsidRPr="003E63B5">
        <w:rPr>
          <w:rFonts w:eastAsia="HelveticaNeue" w:cs="Arial" w:hint="eastAsia"/>
          <w:szCs w:val="21"/>
        </w:rPr>
        <w:t>ó</w:t>
      </w:r>
      <w:r w:rsidRPr="003E63B5">
        <w:rPr>
          <w:rFonts w:eastAsia="HelveticaNeue" w:cs="Arial"/>
          <w:szCs w:val="21"/>
        </w:rPr>
        <w:t xml:space="preserve"> th</w:t>
      </w:r>
      <w:r w:rsidRPr="003E63B5">
        <w:rPr>
          <w:rFonts w:eastAsia="HelveticaNeue" w:cs="Arial" w:hint="eastAsia"/>
          <w:szCs w:val="21"/>
        </w:rPr>
        <w:t>ô</w:t>
      </w:r>
      <w:r w:rsidRPr="003E63B5">
        <w:rPr>
          <w:rFonts w:eastAsia="HelveticaNeue" w:cs="Arial"/>
          <w:szCs w:val="21"/>
        </w:rPr>
        <w:t>ng d</w:t>
      </w:r>
      <w:r w:rsidRPr="003E63B5">
        <w:rPr>
          <w:rFonts w:eastAsia="HelveticaNeue" w:cs="Arial" w:hint="eastAsia"/>
          <w:szCs w:val="21"/>
        </w:rPr>
        <w:t>ị</w:t>
      </w:r>
      <w:r w:rsidRPr="003E63B5">
        <w:rPr>
          <w:rFonts w:eastAsia="HelveticaNeue" w:cs="Arial"/>
          <w:szCs w:val="21"/>
        </w:rPr>
        <w:t>ch</w:t>
      </w:r>
    </w:p>
    <w:p w14:paraId="190DEE8A" w14:textId="77777777" w:rsidR="003E63B5" w:rsidRPr="003E63B5" w:rsidRDefault="003E63B5" w:rsidP="003E63B5">
      <w:pPr>
        <w:autoSpaceDE w:val="0"/>
        <w:autoSpaceDN w:val="0"/>
        <w:adjustRightInd w:val="0"/>
        <w:spacing w:after="0" w:line="240" w:lineRule="auto"/>
        <w:rPr>
          <w:rFonts w:eastAsia="HelveticaNeue" w:cs="Arial"/>
          <w:szCs w:val="21"/>
        </w:rPr>
      </w:pPr>
      <w:r w:rsidRPr="003E63B5">
        <w:rPr>
          <w:rFonts w:eastAsia="HelveticaNeue" w:cs="Arial"/>
          <w:szCs w:val="21"/>
        </w:rPr>
        <w:t>gi</w:t>
      </w:r>
      <w:r w:rsidRPr="003E63B5">
        <w:rPr>
          <w:rFonts w:eastAsia="HelveticaNeue" w:cs="Arial" w:hint="eastAsia"/>
          <w:szCs w:val="21"/>
        </w:rPr>
        <w:t>ú</w:t>
      </w:r>
      <w:r w:rsidRPr="003E63B5">
        <w:rPr>
          <w:rFonts w:eastAsia="HelveticaNeue" w:cs="Arial"/>
          <w:szCs w:val="21"/>
        </w:rPr>
        <w:t xml:space="preserve">p </w:t>
      </w:r>
      <w:r w:rsidRPr="003E63B5">
        <w:rPr>
          <w:rFonts w:eastAsia="HelveticaNeue" w:cs="Arial" w:hint="eastAsia"/>
          <w:szCs w:val="21"/>
        </w:rPr>
        <w:t>đỡ</w:t>
      </w:r>
      <w:r w:rsidRPr="003E63B5">
        <w:rPr>
          <w:rFonts w:eastAsia="HelveticaNeue" w:cs="Arial"/>
          <w:szCs w:val="21"/>
        </w:rPr>
        <w:t>.</w:t>
      </w:r>
    </w:p>
    <w:p w14:paraId="4684D057" w14:textId="77777777" w:rsidR="003E63B5" w:rsidRPr="003E63B5" w:rsidRDefault="003E63B5" w:rsidP="003E63B5">
      <w:pPr>
        <w:autoSpaceDE w:val="0"/>
        <w:autoSpaceDN w:val="0"/>
        <w:adjustRightInd w:val="0"/>
        <w:spacing w:after="0" w:line="240" w:lineRule="auto"/>
        <w:rPr>
          <w:rFonts w:eastAsia="HelveticaNeue" w:cs="Arial"/>
          <w:szCs w:val="21"/>
        </w:rPr>
      </w:pPr>
    </w:p>
    <w:p w14:paraId="703979E3" w14:textId="77777777" w:rsidR="003E63B5" w:rsidRPr="003E63B5" w:rsidRDefault="003E63B5" w:rsidP="003E63B5">
      <w:pPr>
        <w:autoSpaceDE w:val="0"/>
        <w:autoSpaceDN w:val="0"/>
        <w:adjustRightInd w:val="0"/>
        <w:spacing w:after="0" w:line="240" w:lineRule="auto"/>
        <w:rPr>
          <w:rFonts w:eastAsia="Calibri" w:cs="Arial"/>
          <w:szCs w:val="21"/>
        </w:rPr>
      </w:pPr>
      <w:r w:rsidRPr="003E63B5">
        <w:rPr>
          <w:rFonts w:eastAsia="Calibri" w:cs="Arial" w:hint="cs"/>
          <w:szCs w:val="21"/>
        </w:rPr>
        <w:t>عربي</w:t>
      </w:r>
      <w:r w:rsidRPr="00927F62">
        <w:rPr>
          <w:rFonts w:eastAsia="Calibri" w:cs="Arial"/>
          <w:b/>
          <w:bCs/>
          <w:szCs w:val="21"/>
        </w:rPr>
        <w:t xml:space="preserve"> Arabic</w:t>
      </w:r>
    </w:p>
    <w:p w14:paraId="6805E2F6" w14:textId="77777777" w:rsidR="003E63B5" w:rsidRPr="003E63B5" w:rsidRDefault="003E63B5" w:rsidP="003E63B5">
      <w:pPr>
        <w:autoSpaceDE w:val="0"/>
        <w:autoSpaceDN w:val="0"/>
        <w:adjustRightInd w:val="0"/>
        <w:spacing w:after="0" w:line="240" w:lineRule="auto"/>
        <w:rPr>
          <w:rFonts w:eastAsia="Calibri" w:cs="Arial"/>
          <w:szCs w:val="21"/>
        </w:rPr>
      </w:pPr>
      <w:r w:rsidRPr="003E63B5">
        <w:rPr>
          <w:rFonts w:eastAsia="Calibri" w:cs="Arial" w:hint="cs"/>
          <w:szCs w:val="21"/>
        </w:rPr>
        <w:t>هذه</w:t>
      </w:r>
      <w:r w:rsidRPr="003E63B5">
        <w:rPr>
          <w:rFonts w:eastAsia="Calibri" w:cs="Arial"/>
          <w:szCs w:val="21"/>
        </w:rPr>
        <w:t xml:space="preserve"> </w:t>
      </w:r>
      <w:r w:rsidRPr="003E63B5">
        <w:rPr>
          <w:rFonts w:eastAsia="Calibri" w:cs="Arial" w:hint="cs"/>
          <w:szCs w:val="21"/>
        </w:rPr>
        <w:t>النشرة</w:t>
      </w:r>
      <w:r w:rsidRPr="003E63B5">
        <w:rPr>
          <w:rFonts w:eastAsia="Calibri" w:cs="Arial"/>
          <w:szCs w:val="21"/>
        </w:rPr>
        <w:t xml:space="preserve"> </w:t>
      </w:r>
      <w:r w:rsidRPr="003E63B5">
        <w:rPr>
          <w:rFonts w:eastAsia="Calibri" w:cs="Arial" w:hint="cs"/>
          <w:szCs w:val="21"/>
        </w:rPr>
        <w:t>هي</w:t>
      </w:r>
      <w:r w:rsidRPr="003E63B5">
        <w:rPr>
          <w:rFonts w:eastAsia="Calibri" w:cs="Arial"/>
          <w:szCs w:val="21"/>
        </w:rPr>
        <w:t xml:space="preserve"> </w:t>
      </w:r>
      <w:r w:rsidRPr="003E63B5">
        <w:rPr>
          <w:rFonts w:eastAsia="Calibri" w:cs="Arial" w:hint="cs"/>
          <w:szCs w:val="21"/>
        </w:rPr>
        <w:t>عن</w:t>
      </w:r>
      <w:r w:rsidRPr="003E63B5">
        <w:rPr>
          <w:rFonts w:eastAsia="Calibri" w:cs="Arial"/>
          <w:szCs w:val="21"/>
        </w:rPr>
        <w:t xml:space="preserve"> </w:t>
      </w:r>
      <w:r w:rsidRPr="003E63B5">
        <w:rPr>
          <w:rFonts w:eastAsia="Calibri" w:cs="Arial" w:hint="cs"/>
          <w:szCs w:val="21"/>
        </w:rPr>
        <w:t>الإسكان</w:t>
      </w:r>
      <w:r w:rsidRPr="003E63B5">
        <w:rPr>
          <w:rFonts w:eastAsia="Calibri" w:cs="Arial"/>
          <w:szCs w:val="21"/>
        </w:rPr>
        <w:t xml:space="preserve">. </w:t>
      </w:r>
      <w:r w:rsidRPr="003E63B5">
        <w:rPr>
          <w:rFonts w:eastAsia="Calibri" w:cs="Arial" w:hint="cs"/>
          <w:szCs w:val="21"/>
        </w:rPr>
        <w:t>إذا</w:t>
      </w:r>
      <w:r w:rsidRPr="003E63B5">
        <w:rPr>
          <w:rFonts w:eastAsia="Calibri" w:cs="Arial"/>
          <w:szCs w:val="21"/>
        </w:rPr>
        <w:t xml:space="preserve"> </w:t>
      </w:r>
      <w:r w:rsidRPr="003E63B5">
        <w:rPr>
          <w:rFonts w:eastAsia="Calibri" w:cs="Arial" w:hint="cs"/>
          <w:szCs w:val="21"/>
        </w:rPr>
        <w:t>كان</w:t>
      </w:r>
      <w:r w:rsidRPr="003E63B5">
        <w:rPr>
          <w:rFonts w:eastAsia="Calibri" w:cs="Arial"/>
          <w:szCs w:val="21"/>
        </w:rPr>
        <w:t xml:space="preserve"> </w:t>
      </w:r>
      <w:r w:rsidRPr="003E63B5">
        <w:rPr>
          <w:rFonts w:eastAsia="Calibri" w:cs="Arial" w:hint="cs"/>
          <w:szCs w:val="21"/>
        </w:rPr>
        <w:t>لديكم</w:t>
      </w:r>
      <w:r w:rsidRPr="003E63B5">
        <w:rPr>
          <w:rFonts w:eastAsia="Calibri" w:cs="Arial"/>
          <w:szCs w:val="21"/>
        </w:rPr>
        <w:t xml:space="preserve"> </w:t>
      </w:r>
      <w:r w:rsidRPr="003E63B5">
        <w:rPr>
          <w:rFonts w:eastAsia="Calibri" w:cs="Arial" w:hint="cs"/>
          <w:szCs w:val="21"/>
        </w:rPr>
        <w:t>صعوبة</w:t>
      </w:r>
      <w:r w:rsidRPr="003E63B5">
        <w:rPr>
          <w:rFonts w:eastAsia="Calibri" w:cs="Arial"/>
          <w:szCs w:val="21"/>
        </w:rPr>
        <w:t xml:space="preserve"> </w:t>
      </w:r>
      <w:r w:rsidRPr="003E63B5">
        <w:rPr>
          <w:rFonts w:eastAsia="Calibri" w:cs="Arial" w:hint="cs"/>
          <w:szCs w:val="21"/>
        </w:rPr>
        <w:t>في</w:t>
      </w:r>
      <w:r w:rsidRPr="003E63B5">
        <w:rPr>
          <w:rFonts w:eastAsia="Calibri" w:cs="Arial"/>
          <w:szCs w:val="21"/>
        </w:rPr>
        <w:t xml:space="preserve"> </w:t>
      </w:r>
      <w:r w:rsidRPr="003E63B5">
        <w:rPr>
          <w:rFonts w:eastAsia="Calibri" w:cs="Arial" w:hint="cs"/>
          <w:szCs w:val="21"/>
        </w:rPr>
        <w:t>قراءة</w:t>
      </w:r>
      <w:r w:rsidRPr="003E63B5">
        <w:rPr>
          <w:rFonts w:eastAsia="Calibri" w:cs="Arial"/>
          <w:szCs w:val="21"/>
        </w:rPr>
        <w:t xml:space="preserve"> </w:t>
      </w:r>
      <w:r w:rsidRPr="003E63B5">
        <w:rPr>
          <w:rFonts w:eastAsia="Calibri" w:cs="Arial" w:hint="cs"/>
          <w:szCs w:val="21"/>
        </w:rPr>
        <w:t>اللغة</w:t>
      </w:r>
    </w:p>
    <w:p w14:paraId="44E0EDFB" w14:textId="77777777" w:rsidR="003E63B5" w:rsidRPr="003E63B5" w:rsidRDefault="003E63B5" w:rsidP="003E63B5">
      <w:pPr>
        <w:autoSpaceDE w:val="0"/>
        <w:autoSpaceDN w:val="0"/>
        <w:adjustRightInd w:val="0"/>
        <w:spacing w:after="0" w:line="240" w:lineRule="auto"/>
        <w:rPr>
          <w:rFonts w:eastAsia="Calibri" w:cs="Arial"/>
          <w:szCs w:val="21"/>
        </w:rPr>
      </w:pPr>
      <w:r w:rsidRPr="003E63B5">
        <w:rPr>
          <w:rFonts w:eastAsia="Calibri" w:cs="Arial" w:hint="cs"/>
          <w:szCs w:val="21"/>
        </w:rPr>
        <w:t>الإنكليزية،</w:t>
      </w:r>
      <w:r w:rsidRPr="003E63B5">
        <w:rPr>
          <w:rFonts w:eastAsia="Calibri" w:cs="Arial"/>
          <w:szCs w:val="21"/>
        </w:rPr>
        <w:t xml:space="preserve"> </w:t>
      </w:r>
      <w:r w:rsidRPr="003E63B5">
        <w:rPr>
          <w:rFonts w:eastAsia="Calibri" w:cs="Arial" w:hint="cs"/>
          <w:szCs w:val="21"/>
        </w:rPr>
        <w:t>يمكنكم</w:t>
      </w:r>
      <w:r w:rsidRPr="003E63B5">
        <w:rPr>
          <w:rFonts w:eastAsia="Calibri" w:cs="Arial"/>
          <w:szCs w:val="21"/>
        </w:rPr>
        <w:t xml:space="preserve"> </w:t>
      </w:r>
      <w:r w:rsidRPr="003E63B5">
        <w:rPr>
          <w:rFonts w:eastAsia="Calibri" w:cs="Arial" w:hint="cs"/>
          <w:szCs w:val="21"/>
        </w:rPr>
        <w:t>تلقي</w:t>
      </w:r>
      <w:r w:rsidRPr="003E63B5">
        <w:rPr>
          <w:rFonts w:eastAsia="Calibri" w:cs="Arial"/>
          <w:szCs w:val="21"/>
        </w:rPr>
        <w:t xml:space="preserve"> </w:t>
      </w:r>
      <w:r w:rsidRPr="003E63B5">
        <w:rPr>
          <w:rFonts w:eastAsia="Calibri" w:cs="Arial" w:hint="cs"/>
          <w:szCs w:val="21"/>
        </w:rPr>
        <w:t>المساعدة</w:t>
      </w:r>
      <w:r w:rsidRPr="003E63B5">
        <w:rPr>
          <w:rFonts w:eastAsia="Calibri" w:cs="Arial"/>
          <w:szCs w:val="21"/>
        </w:rPr>
        <w:t xml:space="preserve"> </w:t>
      </w:r>
      <w:r w:rsidRPr="003E63B5">
        <w:rPr>
          <w:rFonts w:eastAsia="Calibri" w:cs="Arial" w:hint="cs"/>
          <w:szCs w:val="21"/>
        </w:rPr>
        <w:t>لفهم</w:t>
      </w:r>
      <w:r w:rsidRPr="003E63B5">
        <w:rPr>
          <w:rFonts w:eastAsia="Calibri" w:cs="Arial"/>
          <w:szCs w:val="21"/>
        </w:rPr>
        <w:t xml:space="preserve"> </w:t>
      </w:r>
      <w:r w:rsidRPr="003E63B5">
        <w:rPr>
          <w:rFonts w:eastAsia="Calibri" w:cs="Arial" w:hint="cs"/>
          <w:szCs w:val="21"/>
        </w:rPr>
        <w:t>هذه</w:t>
      </w:r>
      <w:r w:rsidRPr="003E63B5">
        <w:rPr>
          <w:rFonts w:eastAsia="Calibri" w:cs="Arial"/>
          <w:szCs w:val="21"/>
        </w:rPr>
        <w:t xml:space="preserve"> </w:t>
      </w:r>
      <w:r w:rsidRPr="003E63B5">
        <w:rPr>
          <w:rFonts w:eastAsia="Calibri" w:cs="Arial" w:hint="cs"/>
          <w:szCs w:val="21"/>
        </w:rPr>
        <w:t>النشرة</w:t>
      </w:r>
      <w:r w:rsidRPr="003E63B5">
        <w:rPr>
          <w:rFonts w:eastAsia="Calibri" w:cs="Arial"/>
          <w:szCs w:val="21"/>
        </w:rPr>
        <w:t xml:space="preserve">. </w:t>
      </w:r>
      <w:r w:rsidRPr="003E63B5">
        <w:rPr>
          <w:rFonts w:eastAsia="Calibri" w:cs="Arial" w:hint="cs"/>
          <w:szCs w:val="21"/>
        </w:rPr>
        <w:t>رجاءً</w:t>
      </w:r>
      <w:r w:rsidRPr="003E63B5">
        <w:rPr>
          <w:rFonts w:eastAsia="Calibri" w:cs="Arial"/>
          <w:szCs w:val="21"/>
        </w:rPr>
        <w:t xml:space="preserve"> </w:t>
      </w:r>
      <w:r w:rsidRPr="003E63B5">
        <w:rPr>
          <w:rFonts w:eastAsia="Calibri" w:cs="Arial" w:hint="cs"/>
          <w:szCs w:val="21"/>
        </w:rPr>
        <w:t>اتصلوا</w:t>
      </w:r>
    </w:p>
    <w:p w14:paraId="04167E45" w14:textId="77777777" w:rsidR="003E63B5" w:rsidRPr="003E63B5" w:rsidRDefault="003E63B5" w:rsidP="003E63B5">
      <w:pPr>
        <w:autoSpaceDE w:val="0"/>
        <w:autoSpaceDN w:val="0"/>
        <w:adjustRightInd w:val="0"/>
        <w:spacing w:after="0" w:line="240" w:lineRule="auto"/>
        <w:rPr>
          <w:rFonts w:eastAsia="Calibri" w:cs="Arial"/>
          <w:szCs w:val="21"/>
        </w:rPr>
      </w:pPr>
      <w:r w:rsidRPr="003E63B5">
        <w:rPr>
          <w:rFonts w:eastAsia="HelveticaNeue" w:cs="Arial"/>
          <w:szCs w:val="21"/>
        </w:rPr>
        <w:t xml:space="preserve">Language </w:t>
      </w:r>
      <w:r w:rsidRPr="003E63B5">
        <w:rPr>
          <w:rFonts w:eastAsia="Calibri" w:cs="Arial" w:hint="cs"/>
          <w:szCs w:val="21"/>
        </w:rPr>
        <w:t>بالمكتب</w:t>
      </w:r>
      <w:r w:rsidRPr="003E63B5">
        <w:rPr>
          <w:rFonts w:eastAsia="Calibri" w:cs="Arial"/>
          <w:szCs w:val="21"/>
        </w:rPr>
        <w:t xml:space="preserve"> </w:t>
      </w:r>
      <w:r w:rsidRPr="003E63B5">
        <w:rPr>
          <w:rFonts w:eastAsia="Calibri" w:cs="Arial" w:hint="cs"/>
          <w:szCs w:val="21"/>
        </w:rPr>
        <w:t>المحلي</w:t>
      </w:r>
      <w:r w:rsidRPr="003E63B5">
        <w:rPr>
          <w:rFonts w:eastAsia="Calibri" w:cs="Arial"/>
          <w:szCs w:val="21"/>
        </w:rPr>
        <w:t xml:space="preserve"> </w:t>
      </w:r>
      <w:r w:rsidRPr="003E63B5">
        <w:rPr>
          <w:rFonts w:eastAsia="Calibri" w:cs="Arial" w:hint="cs"/>
          <w:szCs w:val="21"/>
        </w:rPr>
        <w:t>في</w:t>
      </w:r>
      <w:r w:rsidRPr="003E63B5">
        <w:rPr>
          <w:rFonts w:eastAsia="Calibri" w:cs="Arial"/>
          <w:szCs w:val="21"/>
        </w:rPr>
        <w:t xml:space="preserve"> </w:t>
      </w:r>
      <w:r w:rsidRPr="003E63B5">
        <w:rPr>
          <w:rFonts w:eastAsia="Calibri" w:cs="Arial" w:hint="cs"/>
          <w:szCs w:val="21"/>
        </w:rPr>
        <w:t>منطقتكم</w:t>
      </w:r>
      <w:r w:rsidRPr="003E63B5">
        <w:rPr>
          <w:rFonts w:eastAsia="Calibri" w:cs="Arial"/>
          <w:szCs w:val="21"/>
        </w:rPr>
        <w:t xml:space="preserve"> </w:t>
      </w:r>
      <w:r w:rsidRPr="003E63B5">
        <w:rPr>
          <w:rFonts w:eastAsia="Calibri" w:cs="Arial" w:hint="cs"/>
          <w:szCs w:val="21"/>
        </w:rPr>
        <w:t>أو</w:t>
      </w:r>
      <w:r w:rsidRPr="003E63B5">
        <w:rPr>
          <w:rFonts w:eastAsia="Calibri" w:cs="Arial"/>
          <w:szCs w:val="21"/>
        </w:rPr>
        <w:t xml:space="preserve"> </w:t>
      </w:r>
      <w:r w:rsidRPr="003E63B5">
        <w:rPr>
          <w:rFonts w:eastAsia="Calibri" w:cs="Arial" w:hint="cs"/>
          <w:szCs w:val="21"/>
        </w:rPr>
        <w:t>اتصلوا</w:t>
      </w:r>
      <w:r w:rsidRPr="003E63B5">
        <w:rPr>
          <w:rFonts w:eastAsia="Calibri" w:cs="Arial"/>
          <w:szCs w:val="21"/>
        </w:rPr>
        <w:t xml:space="preserve"> </w:t>
      </w:r>
      <w:r w:rsidRPr="003E63B5">
        <w:rPr>
          <w:rFonts w:eastAsia="Calibri" w:cs="Arial" w:hint="cs"/>
          <w:szCs w:val="21"/>
        </w:rPr>
        <w:t>برابط</w:t>
      </w:r>
      <w:r w:rsidRPr="003E63B5">
        <w:rPr>
          <w:rFonts w:eastAsia="Calibri" w:cs="Arial"/>
          <w:szCs w:val="21"/>
        </w:rPr>
        <w:t xml:space="preserve"> </w:t>
      </w:r>
      <w:r w:rsidRPr="003E63B5">
        <w:rPr>
          <w:rFonts w:eastAsia="Calibri" w:cs="Arial" w:hint="cs"/>
          <w:szCs w:val="21"/>
        </w:rPr>
        <w:t>اللغة</w:t>
      </w:r>
    </w:p>
    <w:p w14:paraId="6DF6C680" w14:textId="77777777" w:rsidR="003E63B5" w:rsidRPr="003E63B5" w:rsidRDefault="003E63B5" w:rsidP="003E63B5">
      <w:pPr>
        <w:spacing w:after="160" w:line="259" w:lineRule="auto"/>
        <w:rPr>
          <w:rFonts w:eastAsia="Calibri" w:cs="Arial"/>
          <w:szCs w:val="21"/>
        </w:rPr>
      </w:pPr>
      <w:r w:rsidRPr="003E63B5">
        <w:rPr>
          <w:rFonts w:eastAsia="HelveticaNeue" w:cs="Arial"/>
          <w:szCs w:val="21"/>
        </w:rPr>
        <w:t xml:space="preserve">03 ) </w:t>
      </w:r>
      <w:r w:rsidRPr="003E63B5">
        <w:rPr>
          <w:rFonts w:eastAsia="Calibri" w:cs="Arial" w:hint="cs"/>
          <w:szCs w:val="21"/>
        </w:rPr>
        <w:t>لطلب</w:t>
      </w:r>
      <w:r w:rsidRPr="003E63B5">
        <w:rPr>
          <w:rFonts w:eastAsia="Calibri" w:cs="Arial"/>
          <w:szCs w:val="21"/>
        </w:rPr>
        <w:t xml:space="preserve"> </w:t>
      </w:r>
      <w:r w:rsidRPr="003E63B5">
        <w:rPr>
          <w:rFonts w:eastAsia="Calibri" w:cs="Arial" w:hint="cs"/>
          <w:szCs w:val="21"/>
        </w:rPr>
        <w:t>مترجم</w:t>
      </w:r>
      <w:r w:rsidRPr="003E63B5">
        <w:rPr>
          <w:rFonts w:eastAsia="Calibri" w:cs="Arial"/>
          <w:szCs w:val="21"/>
        </w:rPr>
        <w:t xml:space="preserve"> </w:t>
      </w:r>
      <w:r w:rsidRPr="003E63B5">
        <w:rPr>
          <w:rFonts w:eastAsia="Calibri" w:cs="Arial" w:hint="cs"/>
          <w:szCs w:val="21"/>
        </w:rPr>
        <w:t>شفهي</w:t>
      </w:r>
      <w:r w:rsidRPr="003E63B5">
        <w:rPr>
          <w:rFonts w:eastAsia="Calibri" w:cs="Arial"/>
          <w:szCs w:val="21"/>
        </w:rPr>
        <w:t xml:space="preserve">. </w:t>
      </w:r>
      <w:r w:rsidRPr="003E63B5">
        <w:rPr>
          <w:rFonts w:eastAsia="HelveticaNeue" w:cs="Arial"/>
          <w:szCs w:val="21"/>
        </w:rPr>
        <w:t xml:space="preserve">) 9280 </w:t>
      </w:r>
      <w:r w:rsidRPr="003E63B5">
        <w:rPr>
          <w:rFonts w:eastAsia="Calibri" w:cs="Arial" w:hint="cs"/>
          <w:szCs w:val="21"/>
        </w:rPr>
        <w:t>على</w:t>
      </w:r>
      <w:r w:rsidRPr="003E63B5">
        <w:rPr>
          <w:rFonts w:eastAsia="Calibri" w:cs="Arial"/>
          <w:szCs w:val="21"/>
        </w:rPr>
        <w:t xml:space="preserve"> </w:t>
      </w:r>
      <w:r w:rsidRPr="003E63B5">
        <w:rPr>
          <w:rFonts w:eastAsia="Calibri" w:cs="Arial" w:hint="cs"/>
          <w:szCs w:val="21"/>
        </w:rPr>
        <w:t>الرقم</w:t>
      </w:r>
      <w:r w:rsidRPr="003E63B5">
        <w:rPr>
          <w:rFonts w:eastAsia="Calibri" w:cs="Arial"/>
          <w:szCs w:val="21"/>
        </w:rPr>
        <w:t xml:space="preserve"> </w:t>
      </w:r>
      <w:r w:rsidRPr="003E63B5">
        <w:rPr>
          <w:rFonts w:eastAsia="HelveticaNeue" w:cs="Arial"/>
          <w:szCs w:val="21"/>
        </w:rPr>
        <w:t>0790 Link</w:t>
      </w:r>
    </w:p>
    <w:p w14:paraId="0A6C0254" w14:textId="77777777" w:rsidR="00666966" w:rsidRDefault="00666966" w:rsidP="00B10852">
      <w:pPr>
        <w:spacing w:line="200" w:lineRule="atLeast"/>
        <w:rPr>
          <w:rFonts w:eastAsia="Times"/>
          <w:b/>
          <w:sz w:val="15"/>
          <w:szCs w:val="15"/>
        </w:rPr>
      </w:pPr>
    </w:p>
    <w:p w14:paraId="1D3567D2" w14:textId="77777777" w:rsidR="00666966" w:rsidRDefault="00666966" w:rsidP="00B10852">
      <w:pPr>
        <w:spacing w:line="200" w:lineRule="atLeast"/>
        <w:rPr>
          <w:rFonts w:eastAsia="Times"/>
          <w:b/>
          <w:sz w:val="15"/>
          <w:szCs w:val="15"/>
        </w:rPr>
      </w:pPr>
    </w:p>
    <w:p w14:paraId="76114B6F" w14:textId="6CA1FB5F" w:rsidR="00666966" w:rsidRDefault="00666966" w:rsidP="00B10852">
      <w:pPr>
        <w:spacing w:line="200" w:lineRule="atLeast"/>
        <w:rPr>
          <w:rFonts w:eastAsia="Times"/>
          <w:b/>
          <w:sz w:val="15"/>
          <w:szCs w:val="15"/>
        </w:rPr>
        <w:sectPr w:rsidR="00666966" w:rsidSect="00927F62">
          <w:headerReference w:type="default" r:id="rId34"/>
          <w:footerReference w:type="default" r:id="rId35"/>
          <w:type w:val="continuous"/>
          <w:pgSz w:w="11906" w:h="16838" w:code="9"/>
          <w:pgMar w:top="851" w:right="851" w:bottom="851" w:left="851" w:header="510" w:footer="510" w:gutter="0"/>
          <w:cols w:space="340"/>
          <w:titlePg/>
          <w:docGrid w:linePitch="360"/>
        </w:sectPr>
      </w:pPr>
    </w:p>
    <w:p w14:paraId="68954880" w14:textId="1084C1B8" w:rsidR="00162CA9" w:rsidRPr="00666966" w:rsidRDefault="00162CA9" w:rsidP="00B83E16">
      <w:pPr>
        <w:spacing w:after="0" w:line="240" w:lineRule="auto"/>
        <w:rPr>
          <w:rFonts w:eastAsia="Times"/>
          <w:sz w:val="20"/>
        </w:rPr>
      </w:pPr>
    </w:p>
    <w:sectPr w:rsidR="00162CA9" w:rsidRPr="00666966" w:rsidSect="00B83E16">
      <w:type w:val="continuous"/>
      <w:pgSz w:w="11906" w:h="16838" w:code="9"/>
      <w:pgMar w:top="1418" w:right="851" w:bottom="1418" w:left="851" w:header="510" w:footer="510"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4A97B" w14:textId="77777777" w:rsidR="002407EF" w:rsidRDefault="002407EF">
      <w:r>
        <w:separator/>
      </w:r>
    </w:p>
    <w:p w14:paraId="57D69073" w14:textId="77777777" w:rsidR="002407EF" w:rsidRDefault="002407EF"/>
  </w:endnote>
  <w:endnote w:type="continuationSeparator" w:id="0">
    <w:p w14:paraId="3DC03B82" w14:textId="77777777" w:rsidR="002407EF" w:rsidRDefault="002407EF">
      <w:r>
        <w:continuationSeparator/>
      </w:r>
    </w:p>
    <w:p w14:paraId="12B7C08C" w14:textId="77777777" w:rsidR="002407EF" w:rsidRDefault="00240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
    <w:altName w:val="Yu Gothic"/>
    <w:panose1 w:val="00000000000000000000"/>
    <w:charset w:val="80"/>
    <w:family w:val="auto"/>
    <w:notTrueType/>
    <w:pitch w:val="default"/>
    <w:sig w:usb0="00000003" w:usb1="08070000" w:usb2="00000010" w:usb3="00000000" w:csb0="00020001" w:csb1="00000000"/>
  </w:font>
  <w:font w:name="STHeitiTC-Medium">
    <w:altName w:val="Yu Gothic"/>
    <w:panose1 w:val="00000000000000000000"/>
    <w:charset w:val="80"/>
    <w:family w:val="auto"/>
    <w:notTrueType/>
    <w:pitch w:val="default"/>
    <w:sig w:usb0="00000001" w:usb1="08070000" w:usb2="00000010" w:usb3="00000000" w:csb0="00020000" w:csb1="00000000"/>
  </w:font>
  <w:font w:name="STHeitiTC-Light">
    <w:altName w:val="Microsoft YaHei"/>
    <w:panose1 w:val="00000000000000000000"/>
    <w:charset w:val="86"/>
    <w:family w:val="auto"/>
    <w:notTrueType/>
    <w:pitch w:val="default"/>
    <w:sig w:usb0="00000001" w:usb1="080E0000" w:usb2="00000010" w:usb3="00000000" w:csb0="00040000" w:csb1="00000000"/>
  </w:font>
  <w:font w:name="HelveticaNeue-Medium">
    <w:altName w:val="Microsoft JhengHei"/>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9C0A" w14:textId="77777777" w:rsidR="00927F62" w:rsidRDefault="00927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7FAE" w14:textId="3D2A6414" w:rsidR="00E261B3" w:rsidRPr="00F65AA9" w:rsidRDefault="00FA29EA" w:rsidP="00EF2C72">
    <w:pPr>
      <w:pStyle w:val="Footer"/>
    </w:pPr>
    <w:r>
      <w:rPr>
        <w:noProof/>
        <w:lang w:eastAsia="en-AU"/>
      </w:rPr>
      <w:drawing>
        <wp:anchor distT="0" distB="0" distL="114300" distR="114300" simplePos="0" relativeHeight="251679232" behindDoc="1" locked="1" layoutInCell="1" allowOverlap="1" wp14:anchorId="11525227" wp14:editId="4351523F">
          <wp:simplePos x="0" y="0"/>
          <wp:positionH relativeFrom="page">
            <wp:posOffset>0</wp:posOffset>
          </wp:positionH>
          <wp:positionV relativeFrom="page">
            <wp:align>bottom</wp:align>
          </wp:positionV>
          <wp:extent cx="7560000" cy="792000"/>
          <wp:effectExtent l="0" t="0" r="3175" b="8255"/>
          <wp:wrapNone/>
          <wp:docPr id="11" name="Picture 11"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
                  <a:stretch>
                    <a:fillRect/>
                  </a:stretch>
                </pic:blipFill>
                <pic:spPr>
                  <a:xfrm>
                    <a:off x="0" y="0"/>
                    <a:ext cx="7560000" cy="79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E471" w14:textId="53E96DE9" w:rsidR="00E261B3" w:rsidRDefault="00E261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41A5" w14:textId="6005A720" w:rsidR="00FA29EA" w:rsidRPr="00F65AA9" w:rsidRDefault="00FA29EA"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76B4B" w14:textId="77777777" w:rsidR="002407EF" w:rsidRDefault="002407EF" w:rsidP="00207717">
      <w:pPr>
        <w:spacing w:before="120"/>
      </w:pPr>
      <w:r>
        <w:separator/>
      </w:r>
    </w:p>
  </w:footnote>
  <w:footnote w:type="continuationSeparator" w:id="0">
    <w:p w14:paraId="28AA904D" w14:textId="77777777" w:rsidR="002407EF" w:rsidRDefault="002407EF">
      <w:r>
        <w:continuationSeparator/>
      </w:r>
    </w:p>
    <w:p w14:paraId="326EA8A6" w14:textId="77777777" w:rsidR="002407EF" w:rsidRDefault="00240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7B4E" w14:textId="77777777" w:rsidR="00927F62" w:rsidRDefault="00927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113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BD63" w14:textId="77777777" w:rsidR="00927F62" w:rsidRDefault="00927F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CA4E" w14:textId="3C7B4830" w:rsidR="00B55E8E" w:rsidRDefault="00F300FE" w:rsidP="00927F62">
    <w:pPr>
      <w:pStyle w:val="Header"/>
    </w:pPr>
    <w:r>
      <w:t>A guide to housing appeals</w:t>
    </w:r>
    <w:r>
      <w:ptab w:relativeTo="margin" w:alignment="right" w:leader="none"/>
    </w:r>
    <w:r w:rsidRPr="00DE6C85">
      <w:rPr>
        <w:b/>
        <w:bCs/>
      </w:rPr>
      <w:fldChar w:fldCharType="begin"/>
    </w:r>
    <w:r w:rsidRPr="00DE6C85">
      <w:rPr>
        <w:bCs/>
      </w:rPr>
      <w:instrText xml:space="preserve"> PAGE </w:instrText>
    </w:r>
    <w:r w:rsidRPr="00DE6C85">
      <w:rPr>
        <w:b/>
        <w:bCs/>
      </w:rPr>
      <w:fldChar w:fldCharType="separate"/>
    </w:r>
    <w:r>
      <w:rPr>
        <w:b/>
        <w:bCs/>
      </w:rPr>
      <w:t>4</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B73"/>
    <w:multiLevelType w:val="hybridMultilevel"/>
    <w:tmpl w:val="2F6A4A82"/>
    <w:lvl w:ilvl="0" w:tplc="E2C899C2">
      <w:start w:val="5"/>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5CB303C"/>
    <w:multiLevelType w:val="hybridMultilevel"/>
    <w:tmpl w:val="FE56E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9E4F9D"/>
    <w:multiLevelType w:val="hybridMultilevel"/>
    <w:tmpl w:val="7304C1E2"/>
    <w:lvl w:ilvl="0" w:tplc="8EB057D8">
      <w:start w:val="5"/>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164492B"/>
    <w:multiLevelType w:val="hybridMultilevel"/>
    <w:tmpl w:val="8132F180"/>
    <w:lvl w:ilvl="0" w:tplc="8BE07A74">
      <w:start w:val="5"/>
      <w:numFmt w:val="bullet"/>
      <w:lvlText w:val="-"/>
      <w:lvlJc w:val="left"/>
      <w:pPr>
        <w:ind w:left="720" w:hanging="360"/>
      </w:pPr>
      <w:rPr>
        <w:rFonts w:ascii="Arial" w:eastAsia="Times" w:hAnsi="Arial" w:cs="Arial" w:hint="default"/>
      </w:rPr>
    </w:lvl>
    <w:lvl w:ilvl="1" w:tplc="8BE07A74">
      <w:start w:val="5"/>
      <w:numFmt w:val="bullet"/>
      <w:lvlText w:val="-"/>
      <w:lvlJc w:val="left"/>
      <w:pPr>
        <w:ind w:left="1440" w:hanging="360"/>
      </w:pPr>
      <w:rPr>
        <w:rFonts w:ascii="Arial" w:eastAsia="Times"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071F5C"/>
    <w:multiLevelType w:val="hybridMultilevel"/>
    <w:tmpl w:val="8A3219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22650BC"/>
    <w:multiLevelType w:val="hybridMultilevel"/>
    <w:tmpl w:val="27A68D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657761765">
    <w:abstractNumId w:val="4"/>
  </w:num>
  <w:num w:numId="2" w16cid:durableId="1598636799">
    <w:abstractNumId w:val="10"/>
  </w:num>
  <w:num w:numId="3" w16cid:durableId="529294929">
    <w:abstractNumId w:val="9"/>
  </w:num>
  <w:num w:numId="4" w16cid:durableId="660159872">
    <w:abstractNumId w:val="11"/>
  </w:num>
  <w:num w:numId="5" w16cid:durableId="959800072">
    <w:abstractNumId w:val="5"/>
  </w:num>
  <w:num w:numId="6" w16cid:durableId="615256705">
    <w:abstractNumId w:val="1"/>
  </w:num>
  <w:num w:numId="7" w16cid:durableId="1297376981">
    <w:abstractNumId w:val="2"/>
  </w:num>
  <w:num w:numId="8" w16cid:durableId="451217694">
    <w:abstractNumId w:val="3"/>
  </w:num>
  <w:num w:numId="9" w16cid:durableId="725835943">
    <w:abstractNumId w:val="0"/>
  </w:num>
  <w:num w:numId="10" w16cid:durableId="730615408">
    <w:abstractNumId w:val="7"/>
  </w:num>
  <w:num w:numId="11" w16cid:durableId="718700015">
    <w:abstractNumId w:val="6"/>
  </w:num>
  <w:num w:numId="12" w16cid:durableId="1102411024">
    <w:abstractNumId w:val="8"/>
  </w:num>
  <w:num w:numId="13" w16cid:durableId="1232353156">
    <w:abstractNumId w:val="10"/>
  </w:num>
  <w:num w:numId="14" w16cid:durableId="4228476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11"/>
    <w:rsid w:val="00000719"/>
    <w:rsid w:val="00002D68"/>
    <w:rsid w:val="00003403"/>
    <w:rsid w:val="00005347"/>
    <w:rsid w:val="000072B6"/>
    <w:rsid w:val="0001021B"/>
    <w:rsid w:val="00011D89"/>
    <w:rsid w:val="000154FD"/>
    <w:rsid w:val="0002033E"/>
    <w:rsid w:val="00022271"/>
    <w:rsid w:val="000235E8"/>
    <w:rsid w:val="00024D89"/>
    <w:rsid w:val="000250B6"/>
    <w:rsid w:val="00033D81"/>
    <w:rsid w:val="00037366"/>
    <w:rsid w:val="00041BF0"/>
    <w:rsid w:val="00042C8A"/>
    <w:rsid w:val="000430C7"/>
    <w:rsid w:val="0004536B"/>
    <w:rsid w:val="00046B68"/>
    <w:rsid w:val="000527DD"/>
    <w:rsid w:val="000578B2"/>
    <w:rsid w:val="00060959"/>
    <w:rsid w:val="00060C8F"/>
    <w:rsid w:val="0006298A"/>
    <w:rsid w:val="000663CD"/>
    <w:rsid w:val="0007263A"/>
    <w:rsid w:val="000733FE"/>
    <w:rsid w:val="00074219"/>
    <w:rsid w:val="00074ED5"/>
    <w:rsid w:val="00075D7B"/>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B7A4C"/>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573C"/>
    <w:rsid w:val="00186B33"/>
    <w:rsid w:val="00192F9D"/>
    <w:rsid w:val="00196EB8"/>
    <w:rsid w:val="00196EFB"/>
    <w:rsid w:val="001979FF"/>
    <w:rsid w:val="00197B17"/>
    <w:rsid w:val="001A1950"/>
    <w:rsid w:val="001A1C54"/>
    <w:rsid w:val="001A202A"/>
    <w:rsid w:val="001A3ACE"/>
    <w:rsid w:val="001A77C3"/>
    <w:rsid w:val="001B058F"/>
    <w:rsid w:val="001B6B96"/>
    <w:rsid w:val="001B7228"/>
    <w:rsid w:val="001B738B"/>
    <w:rsid w:val="001C03CD"/>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07EF"/>
    <w:rsid w:val="00242378"/>
    <w:rsid w:val="002432E1"/>
    <w:rsid w:val="00246207"/>
    <w:rsid w:val="00246C5E"/>
    <w:rsid w:val="00250960"/>
    <w:rsid w:val="00250DC4"/>
    <w:rsid w:val="00251343"/>
    <w:rsid w:val="002536A4"/>
    <w:rsid w:val="00254F58"/>
    <w:rsid w:val="00257C94"/>
    <w:rsid w:val="00260DB1"/>
    <w:rsid w:val="002620BC"/>
    <w:rsid w:val="00262802"/>
    <w:rsid w:val="00263A90"/>
    <w:rsid w:val="0026408B"/>
    <w:rsid w:val="00267C3E"/>
    <w:rsid w:val="002709BB"/>
    <w:rsid w:val="0027131C"/>
    <w:rsid w:val="00273BAC"/>
    <w:rsid w:val="002763B3"/>
    <w:rsid w:val="002802E3"/>
    <w:rsid w:val="0028213D"/>
    <w:rsid w:val="002836CC"/>
    <w:rsid w:val="002862F1"/>
    <w:rsid w:val="00291373"/>
    <w:rsid w:val="00293802"/>
    <w:rsid w:val="0029597D"/>
    <w:rsid w:val="002962C3"/>
    <w:rsid w:val="0029752B"/>
    <w:rsid w:val="002A05A6"/>
    <w:rsid w:val="002A0A9C"/>
    <w:rsid w:val="002A483C"/>
    <w:rsid w:val="002A6FB2"/>
    <w:rsid w:val="002B0C7C"/>
    <w:rsid w:val="002B1729"/>
    <w:rsid w:val="002B36C7"/>
    <w:rsid w:val="002B4B1D"/>
    <w:rsid w:val="002B4DD4"/>
    <w:rsid w:val="002B5277"/>
    <w:rsid w:val="002B5375"/>
    <w:rsid w:val="002B77C1"/>
    <w:rsid w:val="002C0ED7"/>
    <w:rsid w:val="002C2728"/>
    <w:rsid w:val="002C4A4F"/>
    <w:rsid w:val="002D1E0D"/>
    <w:rsid w:val="002D5006"/>
    <w:rsid w:val="002E01D0"/>
    <w:rsid w:val="002E161D"/>
    <w:rsid w:val="002E3100"/>
    <w:rsid w:val="002E6C95"/>
    <w:rsid w:val="002E7C36"/>
    <w:rsid w:val="002F3ADF"/>
    <w:rsid w:val="002F3D32"/>
    <w:rsid w:val="002F5F31"/>
    <w:rsid w:val="002F5F46"/>
    <w:rsid w:val="00300518"/>
    <w:rsid w:val="00302216"/>
    <w:rsid w:val="00303E53"/>
    <w:rsid w:val="00305CC1"/>
    <w:rsid w:val="00306E5F"/>
    <w:rsid w:val="00307E14"/>
    <w:rsid w:val="00314054"/>
    <w:rsid w:val="00316F27"/>
    <w:rsid w:val="003214F1"/>
    <w:rsid w:val="00322E4B"/>
    <w:rsid w:val="00327870"/>
    <w:rsid w:val="0033259D"/>
    <w:rsid w:val="003333D2"/>
    <w:rsid w:val="00335344"/>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346"/>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C7D9E"/>
    <w:rsid w:val="003D2766"/>
    <w:rsid w:val="003D2A74"/>
    <w:rsid w:val="003D3E8F"/>
    <w:rsid w:val="003D6475"/>
    <w:rsid w:val="003D6EE6"/>
    <w:rsid w:val="003E375C"/>
    <w:rsid w:val="003E4086"/>
    <w:rsid w:val="003E639E"/>
    <w:rsid w:val="003E63B5"/>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239D"/>
    <w:rsid w:val="00454AD0"/>
    <w:rsid w:val="00457337"/>
    <w:rsid w:val="00462E3D"/>
    <w:rsid w:val="00466E79"/>
    <w:rsid w:val="00470D7D"/>
    <w:rsid w:val="004725E9"/>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3EB9"/>
    <w:rsid w:val="004A4195"/>
    <w:rsid w:val="004A5C62"/>
    <w:rsid w:val="004A5CE5"/>
    <w:rsid w:val="004A707D"/>
    <w:rsid w:val="004B4185"/>
    <w:rsid w:val="004C5541"/>
    <w:rsid w:val="004C6EEE"/>
    <w:rsid w:val="004C702B"/>
    <w:rsid w:val="004D0033"/>
    <w:rsid w:val="004D016B"/>
    <w:rsid w:val="004D1936"/>
    <w:rsid w:val="004D1B22"/>
    <w:rsid w:val="004D23CC"/>
    <w:rsid w:val="004D36F2"/>
    <w:rsid w:val="004E1106"/>
    <w:rsid w:val="004E138F"/>
    <w:rsid w:val="004E4649"/>
    <w:rsid w:val="004E5C2B"/>
    <w:rsid w:val="004F00DD"/>
    <w:rsid w:val="004F2133"/>
    <w:rsid w:val="004F5398"/>
    <w:rsid w:val="004F55F1"/>
    <w:rsid w:val="004F6936"/>
    <w:rsid w:val="004F7B35"/>
    <w:rsid w:val="00500BA9"/>
    <w:rsid w:val="00503DC6"/>
    <w:rsid w:val="00506F5D"/>
    <w:rsid w:val="00510C37"/>
    <w:rsid w:val="005126D0"/>
    <w:rsid w:val="00514667"/>
    <w:rsid w:val="0051568D"/>
    <w:rsid w:val="00526AC7"/>
    <w:rsid w:val="00526C15"/>
    <w:rsid w:val="00530605"/>
    <w:rsid w:val="00536499"/>
    <w:rsid w:val="00542A03"/>
    <w:rsid w:val="00543903"/>
    <w:rsid w:val="00543F11"/>
    <w:rsid w:val="0054543F"/>
    <w:rsid w:val="00545A95"/>
    <w:rsid w:val="00546305"/>
    <w:rsid w:val="00547A95"/>
    <w:rsid w:val="0055119B"/>
    <w:rsid w:val="00561202"/>
    <w:rsid w:val="00572031"/>
    <w:rsid w:val="00572282"/>
    <w:rsid w:val="00573CE3"/>
    <w:rsid w:val="00576E84"/>
    <w:rsid w:val="00577DF8"/>
    <w:rsid w:val="00580394"/>
    <w:rsid w:val="005809CD"/>
    <w:rsid w:val="00582B8C"/>
    <w:rsid w:val="0058757E"/>
    <w:rsid w:val="00596A4B"/>
    <w:rsid w:val="00597507"/>
    <w:rsid w:val="005A479D"/>
    <w:rsid w:val="005B0DC2"/>
    <w:rsid w:val="005B1C6D"/>
    <w:rsid w:val="005B21B6"/>
    <w:rsid w:val="005B3A08"/>
    <w:rsid w:val="005B7405"/>
    <w:rsid w:val="005B7A63"/>
    <w:rsid w:val="005C0955"/>
    <w:rsid w:val="005C4446"/>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BAE"/>
    <w:rsid w:val="005F0CF5"/>
    <w:rsid w:val="005F21EB"/>
    <w:rsid w:val="005F64CF"/>
    <w:rsid w:val="006041AD"/>
    <w:rsid w:val="00604268"/>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4490"/>
    <w:rsid w:val="006557A7"/>
    <w:rsid w:val="00656290"/>
    <w:rsid w:val="006601C9"/>
    <w:rsid w:val="006608D8"/>
    <w:rsid w:val="00660B32"/>
    <w:rsid w:val="006621D7"/>
    <w:rsid w:val="0066302A"/>
    <w:rsid w:val="00666966"/>
    <w:rsid w:val="00666E9F"/>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3B"/>
    <w:rsid w:val="006F1FDC"/>
    <w:rsid w:val="006F6B8C"/>
    <w:rsid w:val="006F7758"/>
    <w:rsid w:val="007013EF"/>
    <w:rsid w:val="00701D34"/>
    <w:rsid w:val="007055BD"/>
    <w:rsid w:val="0070630D"/>
    <w:rsid w:val="007173CA"/>
    <w:rsid w:val="007216AA"/>
    <w:rsid w:val="00721AB5"/>
    <w:rsid w:val="00721CFB"/>
    <w:rsid w:val="00721DEF"/>
    <w:rsid w:val="00724363"/>
    <w:rsid w:val="00724A00"/>
    <w:rsid w:val="00724A43"/>
    <w:rsid w:val="007273AC"/>
    <w:rsid w:val="00731AD4"/>
    <w:rsid w:val="007346E4"/>
    <w:rsid w:val="00740F22"/>
    <w:rsid w:val="00741CF0"/>
    <w:rsid w:val="00741F1A"/>
    <w:rsid w:val="00742EE1"/>
    <w:rsid w:val="00743A2C"/>
    <w:rsid w:val="007447DA"/>
    <w:rsid w:val="007450F8"/>
    <w:rsid w:val="0074696E"/>
    <w:rsid w:val="00750135"/>
    <w:rsid w:val="00750EC2"/>
    <w:rsid w:val="0075209E"/>
    <w:rsid w:val="00752B28"/>
    <w:rsid w:val="007541A9"/>
    <w:rsid w:val="00754E36"/>
    <w:rsid w:val="00763139"/>
    <w:rsid w:val="00764C4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075"/>
    <w:rsid w:val="00797C32"/>
    <w:rsid w:val="007A11E8"/>
    <w:rsid w:val="007B054F"/>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A0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35E4"/>
    <w:rsid w:val="008E4376"/>
    <w:rsid w:val="008E7A0A"/>
    <w:rsid w:val="008E7B49"/>
    <w:rsid w:val="008F59F6"/>
    <w:rsid w:val="00900719"/>
    <w:rsid w:val="009017AC"/>
    <w:rsid w:val="00902A9A"/>
    <w:rsid w:val="00904A1C"/>
    <w:rsid w:val="00905030"/>
    <w:rsid w:val="00906490"/>
    <w:rsid w:val="009111B2"/>
    <w:rsid w:val="00912748"/>
    <w:rsid w:val="009151F5"/>
    <w:rsid w:val="00924AE1"/>
    <w:rsid w:val="009257ED"/>
    <w:rsid w:val="009269B1"/>
    <w:rsid w:val="0092724D"/>
    <w:rsid w:val="009272B3"/>
    <w:rsid w:val="00927F62"/>
    <w:rsid w:val="009315BE"/>
    <w:rsid w:val="0093338F"/>
    <w:rsid w:val="00937BD9"/>
    <w:rsid w:val="009412CE"/>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23A"/>
    <w:rsid w:val="009E1B95"/>
    <w:rsid w:val="009E496F"/>
    <w:rsid w:val="009E4B0D"/>
    <w:rsid w:val="009E5250"/>
    <w:rsid w:val="009E7A69"/>
    <w:rsid w:val="009E7F92"/>
    <w:rsid w:val="009F02A3"/>
    <w:rsid w:val="009F2F27"/>
    <w:rsid w:val="009F34AA"/>
    <w:rsid w:val="009F6BCB"/>
    <w:rsid w:val="009F6FFD"/>
    <w:rsid w:val="009F7B78"/>
    <w:rsid w:val="00A0057A"/>
    <w:rsid w:val="00A01191"/>
    <w:rsid w:val="00A02FA1"/>
    <w:rsid w:val="00A04CCE"/>
    <w:rsid w:val="00A07421"/>
    <w:rsid w:val="00A0776B"/>
    <w:rsid w:val="00A10FB9"/>
    <w:rsid w:val="00A11421"/>
    <w:rsid w:val="00A11FD8"/>
    <w:rsid w:val="00A1389F"/>
    <w:rsid w:val="00A157B1"/>
    <w:rsid w:val="00A22229"/>
    <w:rsid w:val="00A2397E"/>
    <w:rsid w:val="00A24442"/>
    <w:rsid w:val="00A32577"/>
    <w:rsid w:val="00A330BB"/>
    <w:rsid w:val="00A34ACD"/>
    <w:rsid w:val="00A44882"/>
    <w:rsid w:val="00A45125"/>
    <w:rsid w:val="00A54715"/>
    <w:rsid w:val="00A6061C"/>
    <w:rsid w:val="00A62D44"/>
    <w:rsid w:val="00A67263"/>
    <w:rsid w:val="00A70AFE"/>
    <w:rsid w:val="00A7161C"/>
    <w:rsid w:val="00A72107"/>
    <w:rsid w:val="00A77AA3"/>
    <w:rsid w:val="00A8236D"/>
    <w:rsid w:val="00A83DCF"/>
    <w:rsid w:val="00A854EB"/>
    <w:rsid w:val="00A872E5"/>
    <w:rsid w:val="00A91406"/>
    <w:rsid w:val="00A96E65"/>
    <w:rsid w:val="00A96ECE"/>
    <w:rsid w:val="00A97C72"/>
    <w:rsid w:val="00AA2F0C"/>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AF6E32"/>
    <w:rsid w:val="00B00672"/>
    <w:rsid w:val="00B006B5"/>
    <w:rsid w:val="00B01B4D"/>
    <w:rsid w:val="00B04489"/>
    <w:rsid w:val="00B06571"/>
    <w:rsid w:val="00B068BA"/>
    <w:rsid w:val="00B07217"/>
    <w:rsid w:val="00B10852"/>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5E8E"/>
    <w:rsid w:val="00B57329"/>
    <w:rsid w:val="00B60E61"/>
    <w:rsid w:val="00B62B50"/>
    <w:rsid w:val="00B635B7"/>
    <w:rsid w:val="00B63AE8"/>
    <w:rsid w:val="00B65950"/>
    <w:rsid w:val="00B66D83"/>
    <w:rsid w:val="00B672C0"/>
    <w:rsid w:val="00B676FD"/>
    <w:rsid w:val="00B678B6"/>
    <w:rsid w:val="00B75646"/>
    <w:rsid w:val="00B7629E"/>
    <w:rsid w:val="00B83E16"/>
    <w:rsid w:val="00B840D6"/>
    <w:rsid w:val="00B90729"/>
    <w:rsid w:val="00B907DA"/>
    <w:rsid w:val="00B950BC"/>
    <w:rsid w:val="00B9714C"/>
    <w:rsid w:val="00BA29AD"/>
    <w:rsid w:val="00BA33CF"/>
    <w:rsid w:val="00BA3F8D"/>
    <w:rsid w:val="00BB7A10"/>
    <w:rsid w:val="00BC60BE"/>
    <w:rsid w:val="00BC7468"/>
    <w:rsid w:val="00BC7D4F"/>
    <w:rsid w:val="00BC7ED7"/>
    <w:rsid w:val="00BD2850"/>
    <w:rsid w:val="00BE24C5"/>
    <w:rsid w:val="00BE28D2"/>
    <w:rsid w:val="00BE4A64"/>
    <w:rsid w:val="00BE5E43"/>
    <w:rsid w:val="00BE75DB"/>
    <w:rsid w:val="00BF328F"/>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889"/>
    <w:rsid w:val="00C67BF4"/>
    <w:rsid w:val="00C7275E"/>
    <w:rsid w:val="00C74C5D"/>
    <w:rsid w:val="00C80D41"/>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1D66"/>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63311"/>
    <w:rsid w:val="00D64566"/>
    <w:rsid w:val="00D714CC"/>
    <w:rsid w:val="00D714CE"/>
    <w:rsid w:val="00D753C8"/>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F7C"/>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4F18"/>
    <w:rsid w:val="00DF50FC"/>
    <w:rsid w:val="00DF68C7"/>
    <w:rsid w:val="00DF69BE"/>
    <w:rsid w:val="00DF731A"/>
    <w:rsid w:val="00DF766C"/>
    <w:rsid w:val="00E06B75"/>
    <w:rsid w:val="00E11332"/>
    <w:rsid w:val="00E11352"/>
    <w:rsid w:val="00E170DC"/>
    <w:rsid w:val="00E17546"/>
    <w:rsid w:val="00E210B5"/>
    <w:rsid w:val="00E21D8A"/>
    <w:rsid w:val="00E261B3"/>
    <w:rsid w:val="00E26818"/>
    <w:rsid w:val="00E27FFC"/>
    <w:rsid w:val="00E30B15"/>
    <w:rsid w:val="00E31F81"/>
    <w:rsid w:val="00E33237"/>
    <w:rsid w:val="00E40181"/>
    <w:rsid w:val="00E43B21"/>
    <w:rsid w:val="00E54950"/>
    <w:rsid w:val="00E55FB3"/>
    <w:rsid w:val="00E56A01"/>
    <w:rsid w:val="00E624CD"/>
    <w:rsid w:val="00E629A1"/>
    <w:rsid w:val="00E63346"/>
    <w:rsid w:val="00E6794C"/>
    <w:rsid w:val="00E71591"/>
    <w:rsid w:val="00E71CEB"/>
    <w:rsid w:val="00E7474F"/>
    <w:rsid w:val="00E80DE3"/>
    <w:rsid w:val="00E82C55"/>
    <w:rsid w:val="00E8787E"/>
    <w:rsid w:val="00E92AC3"/>
    <w:rsid w:val="00EA2F6A"/>
    <w:rsid w:val="00EB00E0"/>
    <w:rsid w:val="00EB05D5"/>
    <w:rsid w:val="00EB1931"/>
    <w:rsid w:val="00EB45E6"/>
    <w:rsid w:val="00EB6FA8"/>
    <w:rsid w:val="00EC059F"/>
    <w:rsid w:val="00EC0AB7"/>
    <w:rsid w:val="00EC1F24"/>
    <w:rsid w:val="00EC20FF"/>
    <w:rsid w:val="00EC22F6"/>
    <w:rsid w:val="00ED5018"/>
    <w:rsid w:val="00ED5B9B"/>
    <w:rsid w:val="00ED6BAD"/>
    <w:rsid w:val="00ED7447"/>
    <w:rsid w:val="00EE00D6"/>
    <w:rsid w:val="00EE11E7"/>
    <w:rsid w:val="00EE1488"/>
    <w:rsid w:val="00EE1730"/>
    <w:rsid w:val="00EE24CA"/>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0FE"/>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45A"/>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47F3"/>
    <w:rsid w:val="00F85195"/>
    <w:rsid w:val="00F868E3"/>
    <w:rsid w:val="00F938BA"/>
    <w:rsid w:val="00F97919"/>
    <w:rsid w:val="00FA29EA"/>
    <w:rsid w:val="00FA2C46"/>
    <w:rsid w:val="00FA3525"/>
    <w:rsid w:val="00FA5A53"/>
    <w:rsid w:val="00FB3501"/>
    <w:rsid w:val="00FB4769"/>
    <w:rsid w:val="00FB4CDA"/>
    <w:rsid w:val="00FB55BD"/>
    <w:rsid w:val="00FB5838"/>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06"/>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EF8EE5"/>
  <w15:docId w15:val="{A22195B0-B905-4737-BB75-1CD42501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FA29EA"/>
    <w:pPr>
      <w:keepNext/>
      <w:keepLines/>
      <w:spacing w:before="280" w:after="16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A29EA"/>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uiPriority w:val="99"/>
    <w:rsid w:val="00A01191"/>
    <w:pPr>
      <w:spacing w:after="300"/>
    </w:pPr>
    <w:rPr>
      <w:rFonts w:ascii="Arial" w:hAnsi="Arial" w:cs="Arial"/>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erChar">
    <w:name w:val="Header Char"/>
    <w:basedOn w:val="DefaultParagraphFont"/>
    <w:link w:val="Header"/>
    <w:uiPriority w:val="99"/>
    <w:rsid w:val="00F300FE"/>
    <w:rPr>
      <w:rFonts w:ascii="Arial" w:hAnsi="Arial" w:cs="Arial"/>
      <w:color w:val="201547"/>
      <w:sz w:val="18"/>
      <w:szCs w:val="18"/>
      <w:lang w:eastAsia="en-US"/>
    </w:rPr>
  </w:style>
  <w:style w:type="paragraph" w:customStyle="1" w:styleId="DHHStablebullet">
    <w:name w:val="DHHS table bullet"/>
    <w:basedOn w:val="Normal"/>
    <w:uiPriority w:val="3"/>
    <w:qFormat/>
    <w:rsid w:val="00D63311"/>
    <w:pPr>
      <w:spacing w:before="80" w:after="60" w:line="240" w:lineRule="auto"/>
      <w:ind w:left="227" w:hanging="227"/>
    </w:pPr>
    <w:rPr>
      <w:sz w:val="20"/>
    </w:rPr>
  </w:style>
  <w:style w:type="character" w:customStyle="1" w:styleId="FooterChar">
    <w:name w:val="Footer Char"/>
    <w:basedOn w:val="DefaultParagraphFont"/>
    <w:link w:val="Footer"/>
    <w:uiPriority w:val="99"/>
    <w:rsid w:val="00577DF8"/>
    <w:rPr>
      <w:rFonts w:ascii="Arial" w:hAnsi="Arial" w:cs="Arial"/>
      <w:szCs w:val="18"/>
      <w:lang w:eastAsia="en-US"/>
    </w:rPr>
  </w:style>
  <w:style w:type="paragraph" w:styleId="NormalWeb">
    <w:name w:val="Normal (Web)"/>
    <w:basedOn w:val="Normal"/>
    <w:uiPriority w:val="99"/>
    <w:semiHidden/>
    <w:unhideWhenUsed/>
    <w:rsid w:val="002836CC"/>
    <w:pPr>
      <w:spacing w:before="100" w:beforeAutospacing="1" w:after="100" w:afterAutospacing="1" w:line="240" w:lineRule="auto"/>
    </w:pPr>
    <w:rPr>
      <w:rFonts w:ascii="Times New Roman" w:hAnsi="Times New Roman"/>
      <w:sz w:val="24"/>
      <w:szCs w:val="24"/>
      <w:lang w:eastAsia="en-AU"/>
    </w:rPr>
  </w:style>
  <w:style w:type="character" w:customStyle="1" w:styleId="vo-linkinner">
    <w:name w:val="vo-link__inner"/>
    <w:basedOn w:val="DefaultParagraphFont"/>
    <w:rsid w:val="00A72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799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93097881">
      <w:bodyDiv w:val="1"/>
      <w:marLeft w:val="0"/>
      <w:marRight w:val="0"/>
      <w:marTop w:val="0"/>
      <w:marBottom w:val="0"/>
      <w:divBdr>
        <w:top w:val="none" w:sz="0" w:space="0" w:color="auto"/>
        <w:left w:val="none" w:sz="0" w:space="0" w:color="auto"/>
        <w:bottom w:val="none" w:sz="0" w:space="0" w:color="auto"/>
        <w:right w:val="none" w:sz="0" w:space="0" w:color="auto"/>
      </w:divBdr>
    </w:div>
    <w:div w:id="138224658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ffh.vic.gov.au/contact-us" TargetMode="External"/><Relationship Id="rId26" Type="http://schemas.openxmlformats.org/officeDocument/2006/relationships/hyperlink" Target="mailto:email%20the%20department&#8217;s%20Feedback%20Service" TargetMode="External"/><Relationship Id="rId3" Type="http://schemas.openxmlformats.org/officeDocument/2006/relationships/customXml" Target="../customXml/item3.xml"/><Relationship Id="rId21" Type="http://schemas.openxmlformats.org/officeDocument/2006/relationships/hyperlink" Target="http://www.housing.vic.gov.au/forms-guide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feedback.dhhs.vic.gov.au/layout.html" TargetMode="External"/><Relationship Id="rId33" Type="http://schemas.openxmlformats.org/officeDocument/2006/relationships/hyperlink" Target="http://www.housing.vic.gov.au/about/forms-guid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housing.vic.gov.au/forms-guides" TargetMode="External"/><Relationship Id="rId29" Type="http://schemas.openxmlformats.org/officeDocument/2006/relationships/hyperlink" Target="mailto:enquirieswarrnambool.housing@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your%20" TargetMode="External"/><Relationship Id="rId32" Type="http://schemas.openxmlformats.org/officeDocument/2006/relationships/hyperlink" Target="mailto:housingappeals@dhhs.vic.gov.a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mail%20Housing%20Appeals%20Office" TargetMode="External"/><Relationship Id="rId28" Type="http://schemas.openxmlformats.org/officeDocument/2006/relationships/hyperlink" Target="tel:0396136222"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ousingappeals@dhhs.vic.gov.au" TargetMode="External"/><Relationship Id="rId31" Type="http://schemas.openxmlformats.org/officeDocument/2006/relationships/hyperlink" Target="mailto:housingappeals@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onlineappeals.housing.vic.gov.au/" TargetMode="External"/><Relationship Id="rId27" Type="http://schemas.openxmlformats.org/officeDocument/2006/relationships/hyperlink" Target="https://www.dhhs.vic.gov.au/making-complaint" TargetMode="External"/><Relationship Id="rId30" Type="http://schemas.openxmlformats.org/officeDocument/2006/relationships/hyperlink" Target="https://www.dffh.vic.gov.au/privacy-statement" TargetMode="External"/><Relationship Id="rId35"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_Flow_SignoffStatus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9" ma:contentTypeDescription="Create a new document." ma:contentTypeScope="" ma:versionID="c9115394f73e1d013b1fcb802716e2e5">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fc8f4ad66ee9141efca923f44349b940"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6badf41-c0a1-41a6-983a-efd542c2c878"/>
    <ds:schemaRef ds:uri="5ce0f2b5-5be5-4508-bce9-d7011ece0659"/>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EEC9A55-F474-4219-A657-2C9E8FA56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1984</Words>
  <Characters>12457</Characters>
  <Application>Microsoft Office Word</Application>
  <DocSecurity>0</DocSecurity>
  <Lines>311</Lines>
  <Paragraphs>232</Paragraphs>
  <ScaleCrop>false</ScaleCrop>
  <HeadingPairs>
    <vt:vector size="2" baseType="variant">
      <vt:variant>
        <vt:lpstr>Title</vt:lpstr>
      </vt:variant>
      <vt:variant>
        <vt:i4>1</vt:i4>
      </vt:variant>
    </vt:vector>
  </HeadingPairs>
  <TitlesOfParts>
    <vt:vector size="1" baseType="lpstr">
      <vt:lpstr>A guide to housing appeals</vt:lpstr>
    </vt:vector>
  </TitlesOfParts>
  <Company>Victoria State Government, Homes Victoria, Department of Familes, Fairness and Housing</Company>
  <LinksUpToDate>false</LinksUpToDate>
  <CharactersWithSpaces>14209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housing appeals</dc:title>
  <dc:subject>A guide to housing appeals</dc:subject>
  <dc:creator>Appeals Office | Housing Client Pathways and Outcomes, Housing Policy</dc:creator>
  <cp:keywords>guide; housing appeals</cp:keywords>
  <cp:lastModifiedBy>Sarah Alexander (DFFH)</cp:lastModifiedBy>
  <cp:revision>9</cp:revision>
  <cp:lastPrinted>2021-01-29T05:27:00Z</cp:lastPrinted>
  <dcterms:created xsi:type="dcterms:W3CDTF">2023-03-27T05:18:00Z</dcterms:created>
  <dcterms:modified xsi:type="dcterms:W3CDTF">2023-05-24T04:03:00Z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GrammarlyDocumentId">
    <vt:lpwstr>353e498cca57bdd7f99bdf5a720670b390e7341accfa0be07ac326fdb4a18509</vt:lpwstr>
  </property>
  <property fmtid="{D5CDD505-2E9C-101B-9397-08002B2CF9AE}" pid="6" name="MSIP_Label_efdf5488-3066-4b6c-8fea-9472b8a1f34c_Enabled">
    <vt:lpwstr>true</vt:lpwstr>
  </property>
  <property fmtid="{D5CDD505-2E9C-101B-9397-08002B2CF9AE}" pid="7" name="MSIP_Label_efdf5488-3066-4b6c-8fea-9472b8a1f34c_SetDate">
    <vt:lpwstr>2023-03-27T04:45:21Z</vt:lpwstr>
  </property>
  <property fmtid="{D5CDD505-2E9C-101B-9397-08002B2CF9AE}" pid="8" name="MSIP_Label_efdf5488-3066-4b6c-8fea-9472b8a1f34c_Method">
    <vt:lpwstr>Privileged</vt:lpwstr>
  </property>
  <property fmtid="{D5CDD505-2E9C-101B-9397-08002B2CF9AE}" pid="9" name="MSIP_Label_efdf5488-3066-4b6c-8fea-9472b8a1f34c_Name">
    <vt:lpwstr>efdf5488-3066-4b6c-8fea-9472b8a1f34c</vt:lpwstr>
  </property>
  <property fmtid="{D5CDD505-2E9C-101B-9397-08002B2CF9AE}" pid="10" name="MSIP_Label_efdf5488-3066-4b6c-8fea-9472b8a1f34c_SiteId">
    <vt:lpwstr>c0e0601f-0fac-449c-9c88-a104c4eb9f28</vt:lpwstr>
  </property>
  <property fmtid="{D5CDD505-2E9C-101B-9397-08002B2CF9AE}" pid="11" name="MSIP_Label_efdf5488-3066-4b6c-8fea-9472b8a1f34c_ActionId">
    <vt:lpwstr>43c501bf-21fb-4fac-8d96-9792da01e8de</vt:lpwstr>
  </property>
  <property fmtid="{D5CDD505-2E9C-101B-9397-08002B2CF9AE}" pid="12" name="MSIP_Label_efdf5488-3066-4b6c-8fea-9472b8a1f34c_ContentBits">
    <vt:lpwstr>0</vt:lpwstr>
  </property>
  <property fmtid="{D5CDD505-2E9C-101B-9397-08002B2CF9AE}" pid="13" name="MediaServiceImageTags">
    <vt:lpwstr/>
  </property>
</Properties>
</file>